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532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 w:rsidRPr="00AD653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5704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F1D38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AD6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7041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D706FA" w:rsidRPr="00AD653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FD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57041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Pr="00AD653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386C" w:rsidRPr="00AD653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8B491F" w:rsidRPr="00AD6532" w:rsidRDefault="008B491F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C6" w:rsidRDefault="008319C6" w:rsidP="008319C6">
      <w:pPr>
        <w:contextualSpacing/>
        <w:jc w:val="both"/>
        <w:rPr>
          <w:color w:val="212529"/>
          <w:sz w:val="36"/>
          <w:szCs w:val="36"/>
        </w:rPr>
      </w:pPr>
      <w:r w:rsidRPr="00DA22DA">
        <w:rPr>
          <w:b/>
          <w:sz w:val="36"/>
          <w:szCs w:val="36"/>
        </w:rPr>
        <w:t xml:space="preserve">1 - Projeto de Lei do Executivo nº 91/2023: Autor: Marcelo Reis. Súmula: </w:t>
      </w:r>
      <w:r w:rsidRPr="00DA22DA">
        <w:rPr>
          <w:color w:val="212529"/>
          <w:sz w:val="36"/>
          <w:szCs w:val="36"/>
        </w:rPr>
        <w:t>Altera a denominação do Lote de Terras que especifica e dá outras providências. (A alteração mencionada se faz necessária em virtude que tal área de propriedade do Município necessita ser declarada como prolongamento da Rua Benedito Prado)</w:t>
      </w:r>
    </w:p>
    <w:p w:rsidR="008319C6" w:rsidRPr="00AD6532" w:rsidRDefault="008319C6" w:rsidP="008319C6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8319C6" w:rsidRDefault="008319C6" w:rsidP="008319C6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8319C6" w:rsidRDefault="008319C6" w:rsidP="008319C6">
      <w:pPr>
        <w:jc w:val="both"/>
        <w:rPr>
          <w:rFonts w:eastAsia="Palatino Linotype"/>
          <w:b/>
          <w:color w:val="FF0000"/>
          <w:sz w:val="28"/>
          <w:szCs w:val="28"/>
        </w:rPr>
      </w:pPr>
      <w:r w:rsidRPr="00DA22DA">
        <w:rPr>
          <w:b/>
          <w:sz w:val="36"/>
          <w:szCs w:val="36"/>
        </w:rPr>
        <w:t>2 - Projeto de Lei do Legislativo nº 34/2023: Autores: Fernando Rodrigues Dorta</w:t>
      </w:r>
      <w:r>
        <w:rPr>
          <w:b/>
          <w:sz w:val="36"/>
          <w:szCs w:val="36"/>
        </w:rPr>
        <w:t>,</w:t>
      </w:r>
      <w:r w:rsidRPr="00DA22DA">
        <w:rPr>
          <w:b/>
          <w:sz w:val="36"/>
          <w:szCs w:val="36"/>
        </w:rPr>
        <w:t xml:space="preserve"> </w:t>
      </w:r>
      <w:proofErr w:type="spellStart"/>
      <w:r w:rsidRPr="00DA22DA">
        <w:rPr>
          <w:b/>
          <w:sz w:val="36"/>
          <w:szCs w:val="36"/>
        </w:rPr>
        <w:t>Jaffer</w:t>
      </w:r>
      <w:proofErr w:type="spellEnd"/>
      <w:r w:rsidRPr="00DA22DA">
        <w:rPr>
          <w:b/>
          <w:sz w:val="36"/>
          <w:szCs w:val="36"/>
        </w:rPr>
        <w:t xml:space="preserve"> Guilherme </w:t>
      </w:r>
      <w:proofErr w:type="spellStart"/>
      <w:r w:rsidRPr="00DA22DA">
        <w:rPr>
          <w:b/>
          <w:sz w:val="36"/>
          <w:szCs w:val="36"/>
        </w:rPr>
        <w:t>Saganski</w:t>
      </w:r>
      <w:proofErr w:type="spellEnd"/>
      <w:r w:rsidRPr="00DA22DA">
        <w:rPr>
          <w:b/>
          <w:sz w:val="36"/>
          <w:szCs w:val="36"/>
        </w:rPr>
        <w:t xml:space="preserve"> Ferreira</w:t>
      </w:r>
      <w:r>
        <w:rPr>
          <w:b/>
          <w:sz w:val="36"/>
          <w:szCs w:val="36"/>
        </w:rPr>
        <w:t xml:space="preserve"> e </w:t>
      </w:r>
      <w:proofErr w:type="spellStart"/>
      <w:r>
        <w:rPr>
          <w:b/>
          <w:sz w:val="36"/>
          <w:szCs w:val="36"/>
        </w:rPr>
        <w:t>Josane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Disner</w:t>
      </w:r>
      <w:proofErr w:type="spellEnd"/>
      <w:r w:rsidRPr="00DA22DA">
        <w:rPr>
          <w:b/>
          <w:sz w:val="36"/>
          <w:szCs w:val="36"/>
        </w:rPr>
        <w:t xml:space="preserve">. Súmula: </w:t>
      </w:r>
      <w:r w:rsidRPr="00DA22DA">
        <w:rPr>
          <w:color w:val="212529"/>
          <w:sz w:val="36"/>
          <w:szCs w:val="36"/>
        </w:rPr>
        <w:t xml:space="preserve">Dispõe sobre o acesso a medicamentos e produtos à base de </w:t>
      </w:r>
      <w:proofErr w:type="spellStart"/>
      <w:r w:rsidRPr="00DA22DA">
        <w:rPr>
          <w:color w:val="212529"/>
          <w:sz w:val="36"/>
          <w:szCs w:val="36"/>
        </w:rPr>
        <w:t>Canabidiol</w:t>
      </w:r>
      <w:proofErr w:type="spellEnd"/>
      <w:r w:rsidRPr="00DA22DA">
        <w:rPr>
          <w:color w:val="212529"/>
          <w:sz w:val="36"/>
          <w:szCs w:val="36"/>
        </w:rPr>
        <w:t xml:space="preserve"> (CBD) e </w:t>
      </w:r>
      <w:proofErr w:type="spellStart"/>
      <w:r w:rsidRPr="00DA22DA">
        <w:rPr>
          <w:color w:val="212529"/>
          <w:sz w:val="36"/>
          <w:szCs w:val="36"/>
        </w:rPr>
        <w:t>Tetrahidrocanabidiol</w:t>
      </w:r>
      <w:proofErr w:type="spellEnd"/>
      <w:r w:rsidRPr="00DA22DA">
        <w:rPr>
          <w:color w:val="212529"/>
          <w:sz w:val="36"/>
          <w:szCs w:val="36"/>
        </w:rPr>
        <w:t xml:space="preserve"> (THC) para tratamento de doenças, síndromes e transtornos de saúde no Município de Ivaiporã-PR.</w:t>
      </w:r>
      <w:r w:rsidRPr="008319C6">
        <w:rPr>
          <w:rFonts w:eastAsia="Palatino Linotype"/>
          <w:b/>
          <w:color w:val="FF0000"/>
          <w:sz w:val="28"/>
          <w:szCs w:val="28"/>
        </w:rPr>
        <w:t xml:space="preserve"> </w:t>
      </w:r>
    </w:p>
    <w:p w:rsidR="008319C6" w:rsidRPr="00AD6532" w:rsidRDefault="008319C6" w:rsidP="008319C6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8319C6" w:rsidRDefault="008319C6" w:rsidP="008319C6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8319C6" w:rsidRDefault="008319C6" w:rsidP="008319C6">
      <w:pPr>
        <w:contextualSpacing/>
        <w:jc w:val="both"/>
        <w:rPr>
          <w:color w:val="212529"/>
          <w:sz w:val="36"/>
          <w:szCs w:val="36"/>
          <w:shd w:val="clear" w:color="auto" w:fill="F7F7F7"/>
        </w:rPr>
      </w:pPr>
      <w:r w:rsidRPr="00DA22DA">
        <w:rPr>
          <w:b/>
          <w:sz w:val="36"/>
          <w:szCs w:val="36"/>
        </w:rPr>
        <w:t xml:space="preserve">3 - Projeto de Lei do Legislativo nº 35/2023: Autores: </w:t>
      </w:r>
      <w:proofErr w:type="spellStart"/>
      <w:r w:rsidRPr="00DA22DA">
        <w:rPr>
          <w:b/>
          <w:sz w:val="36"/>
          <w:szCs w:val="36"/>
        </w:rPr>
        <w:t>Jaffer</w:t>
      </w:r>
      <w:proofErr w:type="spellEnd"/>
      <w:r w:rsidRPr="00DA22DA">
        <w:rPr>
          <w:b/>
          <w:sz w:val="36"/>
          <w:szCs w:val="36"/>
        </w:rPr>
        <w:t xml:space="preserve"> Guilherme </w:t>
      </w:r>
      <w:proofErr w:type="spellStart"/>
      <w:r w:rsidRPr="00DA22DA">
        <w:rPr>
          <w:b/>
          <w:sz w:val="36"/>
          <w:szCs w:val="36"/>
        </w:rPr>
        <w:t>Saganski</w:t>
      </w:r>
      <w:proofErr w:type="spellEnd"/>
      <w:r w:rsidRPr="00DA22DA">
        <w:rPr>
          <w:b/>
          <w:sz w:val="36"/>
          <w:szCs w:val="36"/>
        </w:rPr>
        <w:t xml:space="preserve"> Ferreira, Edivaldo Aparecido </w:t>
      </w:r>
      <w:proofErr w:type="spellStart"/>
      <w:r w:rsidRPr="00DA22DA">
        <w:rPr>
          <w:b/>
          <w:sz w:val="36"/>
          <w:szCs w:val="36"/>
        </w:rPr>
        <w:t>Montanheri</w:t>
      </w:r>
      <w:proofErr w:type="spellEnd"/>
      <w:r w:rsidRPr="00DA22DA">
        <w:rPr>
          <w:b/>
          <w:sz w:val="36"/>
          <w:szCs w:val="36"/>
        </w:rPr>
        <w:t xml:space="preserve"> e </w:t>
      </w:r>
      <w:proofErr w:type="spellStart"/>
      <w:r w:rsidRPr="00DA22DA">
        <w:rPr>
          <w:b/>
          <w:sz w:val="36"/>
          <w:szCs w:val="36"/>
        </w:rPr>
        <w:t>Josane</w:t>
      </w:r>
      <w:proofErr w:type="spellEnd"/>
      <w:r w:rsidRPr="00DA22DA">
        <w:rPr>
          <w:b/>
          <w:sz w:val="36"/>
          <w:szCs w:val="36"/>
        </w:rPr>
        <w:t xml:space="preserve"> Gorete </w:t>
      </w:r>
      <w:proofErr w:type="spellStart"/>
      <w:r w:rsidRPr="00DA22DA">
        <w:rPr>
          <w:b/>
          <w:sz w:val="36"/>
          <w:szCs w:val="36"/>
        </w:rPr>
        <w:t>Disner</w:t>
      </w:r>
      <w:proofErr w:type="spellEnd"/>
      <w:r w:rsidRPr="00DA22DA">
        <w:rPr>
          <w:b/>
          <w:sz w:val="36"/>
          <w:szCs w:val="36"/>
        </w:rPr>
        <w:t xml:space="preserve"> Teixeira. Súmula: </w:t>
      </w:r>
      <w:r w:rsidRPr="00DA22DA">
        <w:rPr>
          <w:color w:val="212529"/>
          <w:sz w:val="36"/>
          <w:szCs w:val="36"/>
          <w:shd w:val="clear" w:color="auto" w:fill="F7F7F7"/>
        </w:rPr>
        <w:t>Institui, no âmbito do Município de Ivaiporã, o programa de incentivo à cultura denominado “Cinema no Legislativo” e dá outras providências.</w:t>
      </w:r>
    </w:p>
    <w:p w:rsidR="008319C6" w:rsidRPr="00AD6532" w:rsidRDefault="008319C6" w:rsidP="008319C6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lastRenderedPageBreak/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8319C6" w:rsidRDefault="008319C6" w:rsidP="008319C6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8319C6" w:rsidRPr="00DA22DA" w:rsidRDefault="008319C6" w:rsidP="008319C6">
      <w:pPr>
        <w:contextualSpacing/>
        <w:jc w:val="both"/>
        <w:rPr>
          <w:sz w:val="36"/>
          <w:szCs w:val="36"/>
        </w:rPr>
      </w:pPr>
      <w:r w:rsidRPr="00DA22DA">
        <w:rPr>
          <w:b/>
          <w:sz w:val="36"/>
          <w:szCs w:val="36"/>
        </w:rPr>
        <w:t xml:space="preserve">4 - Projeto de Lei do Legislativo nº 36/2023: Autores: Edivaldo Aparecido </w:t>
      </w:r>
      <w:proofErr w:type="spellStart"/>
      <w:r w:rsidRPr="00DA22DA">
        <w:rPr>
          <w:b/>
          <w:sz w:val="36"/>
          <w:szCs w:val="36"/>
        </w:rPr>
        <w:t>Montanheri</w:t>
      </w:r>
      <w:proofErr w:type="spellEnd"/>
      <w:r w:rsidRPr="00DA22DA">
        <w:rPr>
          <w:b/>
          <w:sz w:val="36"/>
          <w:szCs w:val="36"/>
        </w:rPr>
        <w:t xml:space="preserve"> e José Maria Carneiro. Súmula: </w:t>
      </w:r>
      <w:r w:rsidRPr="00DA22DA">
        <w:rPr>
          <w:sz w:val="36"/>
          <w:szCs w:val="36"/>
        </w:rPr>
        <w:t>Reconhece a Língua Brasileira de Sinais (Libras) no Município de Ivaiporã, bem como cria a Central Municipal da Língua Brasileira de Sinais, destinada à comunicação virtual e presencial com pessoas surdas onde o órgão público municipal não dispuser de servidor proficiente em Libras.</w:t>
      </w:r>
    </w:p>
    <w:p w:rsidR="008319C6" w:rsidRPr="00AD6532" w:rsidRDefault="008319C6" w:rsidP="008319C6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8319C6" w:rsidRDefault="008319C6" w:rsidP="008319C6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8319C6" w:rsidRDefault="008319C6" w:rsidP="008319C6">
      <w:pPr>
        <w:contextualSpacing/>
        <w:jc w:val="both"/>
        <w:rPr>
          <w:sz w:val="36"/>
          <w:szCs w:val="36"/>
        </w:rPr>
      </w:pPr>
      <w:r w:rsidRPr="00DA22DA">
        <w:rPr>
          <w:b/>
          <w:sz w:val="36"/>
          <w:szCs w:val="36"/>
        </w:rPr>
        <w:t xml:space="preserve">5 - Projeto de Lei do Legislativo nº 37/2023: Autor: Fernando R. Dorta. Súmula: </w:t>
      </w:r>
      <w:proofErr w:type="gramStart"/>
      <w:r w:rsidRPr="00DA22DA">
        <w:rPr>
          <w:b/>
          <w:sz w:val="36"/>
          <w:szCs w:val="36"/>
        </w:rPr>
        <w:t xml:space="preserve"> </w:t>
      </w:r>
      <w:r w:rsidRPr="00DA22DA">
        <w:rPr>
          <w:sz w:val="36"/>
          <w:szCs w:val="36"/>
        </w:rPr>
        <w:t>Dispõe</w:t>
      </w:r>
      <w:proofErr w:type="gramEnd"/>
      <w:r w:rsidRPr="00DA22DA">
        <w:rPr>
          <w:sz w:val="36"/>
          <w:szCs w:val="36"/>
        </w:rPr>
        <w:t xml:space="preserve"> sobre a realização de sessão de cinema adaptada às pessoas com Transtorno do Espectro Autista (TEA) e suas famílias no município de Ivaiporã-PR.</w:t>
      </w:r>
    </w:p>
    <w:p w:rsidR="008319C6" w:rsidRPr="00AD6532" w:rsidRDefault="008319C6" w:rsidP="008319C6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8319C6" w:rsidRDefault="008319C6" w:rsidP="008319C6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8319C6" w:rsidRDefault="008319C6" w:rsidP="008319C6">
      <w:pPr>
        <w:contextualSpacing/>
        <w:jc w:val="both"/>
        <w:rPr>
          <w:color w:val="212529"/>
          <w:sz w:val="36"/>
          <w:szCs w:val="36"/>
          <w:shd w:val="clear" w:color="auto" w:fill="FFFFFF"/>
        </w:rPr>
      </w:pPr>
      <w:r w:rsidRPr="00DA22DA">
        <w:rPr>
          <w:b/>
          <w:sz w:val="36"/>
          <w:szCs w:val="36"/>
        </w:rPr>
        <w:t xml:space="preserve">6 - Projeto de Lei do Legislativo nº 38/2023: Autor: Fernando R. Dorta. Súmula: </w:t>
      </w:r>
      <w:proofErr w:type="gramStart"/>
      <w:r w:rsidRPr="00DA22DA">
        <w:rPr>
          <w:b/>
          <w:sz w:val="36"/>
          <w:szCs w:val="36"/>
        </w:rPr>
        <w:t xml:space="preserve"> </w:t>
      </w:r>
      <w:r w:rsidRPr="00DA22DA">
        <w:rPr>
          <w:color w:val="212529"/>
          <w:sz w:val="36"/>
          <w:szCs w:val="36"/>
          <w:shd w:val="clear" w:color="auto" w:fill="FFFFFF"/>
        </w:rPr>
        <w:t>Estabelece</w:t>
      </w:r>
      <w:proofErr w:type="gramEnd"/>
      <w:r w:rsidRPr="00DA22DA">
        <w:rPr>
          <w:color w:val="212529"/>
          <w:sz w:val="36"/>
          <w:szCs w:val="36"/>
          <w:shd w:val="clear" w:color="auto" w:fill="FFFFFF"/>
        </w:rPr>
        <w:t xml:space="preserve"> a reserva de área exclusiva para uso prioritário de pessoas com deficiência ou mobilidade reduzida, em eventos artísticos, comemorativos </w:t>
      </w:r>
      <w:r w:rsidRPr="00DA22DA">
        <w:rPr>
          <w:color w:val="212529"/>
          <w:sz w:val="36"/>
          <w:szCs w:val="36"/>
          <w:shd w:val="clear" w:color="auto" w:fill="FFFFFF"/>
        </w:rPr>
        <w:lastRenderedPageBreak/>
        <w:t xml:space="preserve">ou com fins comerciais, promovidos no Município de Ivaiporã e dá outras providências. </w:t>
      </w:r>
    </w:p>
    <w:p w:rsidR="008319C6" w:rsidRPr="00AD6532" w:rsidRDefault="008319C6" w:rsidP="008319C6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8319C6" w:rsidRDefault="008319C6" w:rsidP="008319C6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8319C6" w:rsidRDefault="008319C6" w:rsidP="008319C6">
      <w:pPr>
        <w:contextualSpacing/>
        <w:jc w:val="both"/>
        <w:rPr>
          <w:color w:val="212529"/>
          <w:sz w:val="36"/>
          <w:szCs w:val="36"/>
        </w:rPr>
      </w:pPr>
      <w:r w:rsidRPr="00DA22DA">
        <w:rPr>
          <w:b/>
          <w:sz w:val="36"/>
          <w:szCs w:val="36"/>
        </w:rPr>
        <w:t xml:space="preserve">7 - Projeto de Lei do Legislativo nº 39/2023: Autor: Fernando R. Dorta. Súmula: </w:t>
      </w:r>
      <w:proofErr w:type="gramStart"/>
      <w:r w:rsidRPr="00DA22DA">
        <w:rPr>
          <w:b/>
          <w:sz w:val="36"/>
          <w:szCs w:val="36"/>
        </w:rPr>
        <w:t xml:space="preserve"> </w:t>
      </w:r>
      <w:r w:rsidRPr="00DA22DA">
        <w:rPr>
          <w:color w:val="212529"/>
          <w:sz w:val="36"/>
          <w:szCs w:val="36"/>
        </w:rPr>
        <w:t>Dispõe</w:t>
      </w:r>
      <w:proofErr w:type="gramEnd"/>
      <w:r w:rsidRPr="00DA22DA">
        <w:rPr>
          <w:color w:val="212529"/>
          <w:sz w:val="36"/>
          <w:szCs w:val="36"/>
        </w:rPr>
        <w:t xml:space="preserve"> sobre a inclusão da coleta seletiva em eventos públicos, privados promovidos no Município de Ivaiporã e dá outras providências.</w:t>
      </w:r>
    </w:p>
    <w:p w:rsidR="008319C6" w:rsidRPr="00AD6532" w:rsidRDefault="008319C6" w:rsidP="008319C6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8319C6" w:rsidRDefault="008319C6" w:rsidP="008319C6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8319C6" w:rsidRDefault="008319C6" w:rsidP="008319C6">
      <w:pPr>
        <w:contextualSpacing/>
        <w:jc w:val="both"/>
        <w:rPr>
          <w:sz w:val="36"/>
          <w:szCs w:val="36"/>
        </w:rPr>
      </w:pPr>
      <w:r w:rsidRPr="00DA22DA">
        <w:rPr>
          <w:b/>
          <w:sz w:val="36"/>
          <w:szCs w:val="36"/>
        </w:rPr>
        <w:t xml:space="preserve">8 - Projeto de Lei do Legislativo nº 40/2023: Autor: Fernando R. Dorta. Súmula: </w:t>
      </w:r>
      <w:proofErr w:type="gramStart"/>
      <w:r w:rsidRPr="00DA22DA">
        <w:rPr>
          <w:b/>
          <w:sz w:val="36"/>
          <w:szCs w:val="36"/>
        </w:rPr>
        <w:t xml:space="preserve"> </w:t>
      </w:r>
      <w:r w:rsidRPr="00DA22DA">
        <w:rPr>
          <w:sz w:val="36"/>
          <w:szCs w:val="36"/>
        </w:rPr>
        <w:t>Dispõe</w:t>
      </w:r>
      <w:proofErr w:type="gramEnd"/>
      <w:r w:rsidRPr="00DA22DA">
        <w:rPr>
          <w:sz w:val="36"/>
          <w:szCs w:val="36"/>
        </w:rPr>
        <w:t xml:space="preserve"> sobre o atendimento gratuito de micropigmentação nos casos de mastectomia e dá outras providências.</w:t>
      </w:r>
    </w:p>
    <w:p w:rsidR="005035A7" w:rsidRPr="00AD6532" w:rsidRDefault="005035A7" w:rsidP="005035A7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5035A7" w:rsidRDefault="005035A7" w:rsidP="005035A7">
      <w:pPr>
        <w:jc w:val="both"/>
        <w:rPr>
          <w:b/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8319C6" w:rsidRDefault="008319C6" w:rsidP="008319C6">
      <w:pPr>
        <w:contextualSpacing/>
        <w:jc w:val="both"/>
        <w:rPr>
          <w:color w:val="212529"/>
          <w:sz w:val="36"/>
          <w:szCs w:val="36"/>
        </w:rPr>
      </w:pPr>
      <w:r w:rsidRPr="00DA22DA">
        <w:rPr>
          <w:b/>
          <w:sz w:val="36"/>
          <w:szCs w:val="36"/>
        </w:rPr>
        <w:t xml:space="preserve">9 - Projeto de Decreto Legislativo nº 12/2023: Autora: Gertrudes </w:t>
      </w:r>
      <w:proofErr w:type="spellStart"/>
      <w:r w:rsidRPr="00DA22DA">
        <w:rPr>
          <w:b/>
          <w:sz w:val="36"/>
          <w:szCs w:val="36"/>
        </w:rPr>
        <w:t>Bernardy</w:t>
      </w:r>
      <w:proofErr w:type="spellEnd"/>
      <w:r w:rsidRPr="00DA22DA">
        <w:rPr>
          <w:b/>
          <w:sz w:val="36"/>
          <w:szCs w:val="36"/>
        </w:rPr>
        <w:t xml:space="preserve">. Súmula:  </w:t>
      </w:r>
      <w:r w:rsidRPr="00DA22DA">
        <w:rPr>
          <w:color w:val="212529"/>
          <w:sz w:val="36"/>
          <w:szCs w:val="36"/>
        </w:rPr>
        <w:t>Concede Título de Cidadão Honorário de Ivaiporã, Estado do Paraná, ao SR. RENATO GHIZONI CROCETA.</w:t>
      </w:r>
    </w:p>
    <w:p w:rsidR="005035A7" w:rsidRPr="00AD6532" w:rsidRDefault="005035A7" w:rsidP="005035A7">
      <w:pPr>
        <w:jc w:val="both"/>
        <w:rPr>
          <w:rFonts w:eastAsia="Palatino Linotype"/>
          <w:b/>
          <w:color w:val="FF0000"/>
          <w:sz w:val="28"/>
          <w:szCs w:val="28"/>
        </w:rPr>
      </w:pPr>
      <w:proofErr w:type="gramStart"/>
      <w:r w:rsidRPr="00AD6532">
        <w:rPr>
          <w:rFonts w:eastAsia="Palatino Linotype"/>
          <w:b/>
          <w:color w:val="FF0000"/>
          <w:sz w:val="28"/>
          <w:szCs w:val="28"/>
        </w:rPr>
        <w:t xml:space="preserve">(  </w:t>
      </w:r>
      <w:proofErr w:type="gramEnd"/>
      <w:r w:rsidRPr="00AD6532">
        <w:rPr>
          <w:rFonts w:eastAsia="Palatino Linotype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E360DF" w:rsidRPr="00AD6532" w:rsidRDefault="005035A7" w:rsidP="008319C6">
      <w:pPr>
        <w:jc w:val="both"/>
        <w:rPr>
          <w:sz w:val="28"/>
          <w:szCs w:val="28"/>
        </w:rPr>
      </w:pPr>
      <w:r w:rsidRPr="00775FDA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sectPr w:rsidR="00E360DF" w:rsidRPr="00AD6532" w:rsidSect="008B491F">
      <w:headerReference w:type="default" r:id="rId8"/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40" w:rsidRDefault="001F5D40" w:rsidP="005927EA">
      <w:pPr>
        <w:spacing w:after="0" w:line="240" w:lineRule="auto"/>
      </w:pPr>
      <w:r>
        <w:separator/>
      </w:r>
    </w:p>
  </w:endnote>
  <w:endnote w:type="continuationSeparator" w:id="0">
    <w:p w:rsidR="001F5D40" w:rsidRDefault="001F5D40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40" w:rsidRDefault="001F5D40" w:rsidP="005927EA">
      <w:pPr>
        <w:spacing w:after="0" w:line="240" w:lineRule="auto"/>
      </w:pPr>
      <w:r>
        <w:separator/>
      </w:r>
    </w:p>
  </w:footnote>
  <w:footnote w:type="continuationSeparator" w:id="0">
    <w:p w:rsidR="001F5D40" w:rsidRDefault="001F5D40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57041" w:rsidRPr="0015704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57041" w:rsidRPr="00157041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06A9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5704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5D4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A5734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3F2AC3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71F27"/>
    <w:rsid w:val="00482C8E"/>
    <w:rsid w:val="00483B0D"/>
    <w:rsid w:val="004868EB"/>
    <w:rsid w:val="00486B26"/>
    <w:rsid w:val="004875A1"/>
    <w:rsid w:val="00493CAA"/>
    <w:rsid w:val="004A4C22"/>
    <w:rsid w:val="004D16B7"/>
    <w:rsid w:val="004D76E9"/>
    <w:rsid w:val="004D7BC2"/>
    <w:rsid w:val="004E389E"/>
    <w:rsid w:val="004E5B27"/>
    <w:rsid w:val="004F3627"/>
    <w:rsid w:val="004F4FF6"/>
    <w:rsid w:val="004F5B50"/>
    <w:rsid w:val="005035A7"/>
    <w:rsid w:val="00507FA9"/>
    <w:rsid w:val="0052113D"/>
    <w:rsid w:val="00521AB8"/>
    <w:rsid w:val="00523113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127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0400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19C6"/>
    <w:rsid w:val="00835647"/>
    <w:rsid w:val="008375C4"/>
    <w:rsid w:val="00837A06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491F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319C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21DE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C0174F"/>
    <w:rsid w:val="00C05B99"/>
    <w:rsid w:val="00C13749"/>
    <w:rsid w:val="00C17ED3"/>
    <w:rsid w:val="00C20D81"/>
    <w:rsid w:val="00C2606A"/>
    <w:rsid w:val="00C40DED"/>
    <w:rsid w:val="00C53D79"/>
    <w:rsid w:val="00C553D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0DF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258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F8EE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2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57BC-1357-46F8-8D0F-C1672578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2023-10-30T18:19:00Z</cp:lastPrinted>
  <dcterms:created xsi:type="dcterms:W3CDTF">2023-11-06T11:20:00Z</dcterms:created>
  <dcterms:modified xsi:type="dcterms:W3CDTF">2023-11-06T17:15:00Z</dcterms:modified>
</cp:coreProperties>
</file>