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D6" w:rsidRPr="00E65786" w:rsidRDefault="00061CEA" w:rsidP="009E12CD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786">
        <w:rPr>
          <w:rFonts w:ascii="Times New Roman" w:hAnsi="Times New Roman" w:cs="Times New Roman"/>
          <w:b/>
          <w:sz w:val="28"/>
          <w:szCs w:val="28"/>
        </w:rPr>
        <w:t xml:space="preserve">REUNIÃO DAS COMISSÕES PERMANENTES </w:t>
      </w:r>
      <w:r w:rsidRPr="00E65786">
        <w:rPr>
          <w:rFonts w:ascii="Times New Roman" w:hAnsi="Times New Roman" w:cs="Times New Roman"/>
          <w:b/>
          <w:bCs/>
          <w:sz w:val="28"/>
          <w:szCs w:val="28"/>
        </w:rPr>
        <w:t>Pauta nº</w:t>
      </w:r>
      <w:r w:rsidR="00A73601" w:rsidRPr="00E65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06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F4FF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F1D38" w:rsidRPr="00E65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5786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9F1E8B" w:rsidRPr="00E65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FF6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D706F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6386C" w:rsidRPr="00E6578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F4FF6">
        <w:rPr>
          <w:rFonts w:ascii="Times New Roman" w:hAnsi="Times New Roman" w:cs="Times New Roman"/>
          <w:b/>
          <w:bCs/>
          <w:sz w:val="28"/>
          <w:szCs w:val="28"/>
        </w:rPr>
        <w:t>9</w:t>
      </w:r>
      <w:bookmarkStart w:id="0" w:name="_GoBack"/>
      <w:bookmarkEnd w:id="0"/>
      <w:r w:rsidRPr="00E65786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16386C" w:rsidRPr="00E65786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9E12CD" w:rsidRDefault="009E12CD" w:rsidP="009E12CD">
      <w:pPr>
        <w:spacing w:line="240" w:lineRule="auto"/>
        <w:jc w:val="both"/>
        <w:rPr>
          <w:b/>
          <w:sz w:val="28"/>
          <w:szCs w:val="28"/>
        </w:rPr>
      </w:pPr>
    </w:p>
    <w:p w:rsidR="004F4FF6" w:rsidRDefault="004F4FF6" w:rsidP="004F4FF6">
      <w:pPr>
        <w:pStyle w:val="Corpodetexto21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1</w:t>
      </w:r>
      <w:r w:rsidRPr="00B87F96">
        <w:rPr>
          <w:b/>
          <w:sz w:val="28"/>
          <w:szCs w:val="28"/>
        </w:rPr>
        <w:t xml:space="preserve"> - Projeto de Lei Complementar nº 03/2023, do Executivo. Súmula</w:t>
      </w:r>
      <w:r w:rsidRPr="00B87F96">
        <w:rPr>
          <w:sz w:val="28"/>
          <w:szCs w:val="28"/>
        </w:rPr>
        <w:t xml:space="preserve">: </w:t>
      </w:r>
      <w:r w:rsidRPr="00B87F96">
        <w:rPr>
          <w:rFonts w:eastAsiaTheme="minorHAnsi"/>
          <w:sz w:val="28"/>
          <w:szCs w:val="28"/>
          <w:lang w:eastAsia="en-US"/>
        </w:rPr>
        <w:t>Altera a Lei Complementar nº 39, de 09 de junho de 2022, que dispõe sobre o Parcelamento do Solo Urbano e Condomínios no Município de Ivaiporã e dá outras providências.</w:t>
      </w:r>
    </w:p>
    <w:p w:rsidR="004F4FF6" w:rsidRPr="00E65786" w:rsidRDefault="004F4FF6" w:rsidP="004F4FF6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4F4FF6" w:rsidRPr="00014775" w:rsidRDefault="004F4FF6" w:rsidP="004F4FF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E65786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4F4FF6" w:rsidRDefault="004F4FF6" w:rsidP="004F4FF6">
      <w:pPr>
        <w:pStyle w:val="Corpodetexto21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B87F96">
        <w:rPr>
          <w:b/>
          <w:sz w:val="28"/>
          <w:szCs w:val="28"/>
        </w:rPr>
        <w:t xml:space="preserve"> - Projeto de Lei nº 72/2023, do Executivo. Súmula</w:t>
      </w:r>
      <w:r w:rsidRPr="00B87F96">
        <w:rPr>
          <w:sz w:val="28"/>
          <w:szCs w:val="28"/>
        </w:rPr>
        <w:t>: Autoriza o Executivo Municipal a proceder a alienação de bens imóveis que especifica, mediante processo licitatório na modalidade leilão, e dá outras providências.</w:t>
      </w:r>
    </w:p>
    <w:p w:rsidR="004F4FF6" w:rsidRPr="00E65786" w:rsidRDefault="004F4FF6" w:rsidP="004F4FF6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4F4FF6" w:rsidRPr="00014775" w:rsidRDefault="004F4FF6" w:rsidP="004F4FF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E65786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4F4FF6" w:rsidRDefault="004F4FF6" w:rsidP="004F4FF6">
      <w:pPr>
        <w:pStyle w:val="Corpodetexto21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B87F96">
        <w:rPr>
          <w:b/>
          <w:sz w:val="28"/>
          <w:szCs w:val="28"/>
        </w:rPr>
        <w:t xml:space="preserve"> - Projeto de Lei nº 73/2023, do Executivo. Súmula</w:t>
      </w:r>
      <w:r w:rsidRPr="00B87F96">
        <w:rPr>
          <w:sz w:val="28"/>
          <w:szCs w:val="28"/>
        </w:rPr>
        <w:t>: Cria a estrutura organizacional do órgão responsável pela política pública da mulher, dispõe sobre a criação do Conselho Municipal dos Direitos da Mulher, cria o Fundo Municipal dos Direitos da Mulher, na estrutura organizacional do Município de Ivaiporã e dá outras providências.</w:t>
      </w:r>
    </w:p>
    <w:p w:rsidR="004F4FF6" w:rsidRPr="00E65786" w:rsidRDefault="004F4FF6" w:rsidP="004F4FF6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4F4FF6" w:rsidRPr="00014775" w:rsidRDefault="004F4FF6" w:rsidP="004F4FF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E65786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4F4FF6" w:rsidRPr="00B87F96" w:rsidRDefault="004F4FF6" w:rsidP="004F4FF6">
      <w:pPr>
        <w:pStyle w:val="Corpodetexto21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B87F96">
        <w:rPr>
          <w:b/>
          <w:sz w:val="28"/>
          <w:szCs w:val="28"/>
        </w:rPr>
        <w:t xml:space="preserve"> - Projeto de Lei nº 75/2023, do Executivo. Súmula</w:t>
      </w:r>
      <w:r w:rsidRPr="00B87F96">
        <w:rPr>
          <w:sz w:val="28"/>
          <w:szCs w:val="28"/>
        </w:rPr>
        <w:t xml:space="preserve">: Revoga na íntegra as Leis Municipais </w:t>
      </w:r>
      <w:proofErr w:type="spellStart"/>
      <w:r w:rsidRPr="00B87F96">
        <w:rPr>
          <w:sz w:val="28"/>
          <w:szCs w:val="28"/>
        </w:rPr>
        <w:t>n°s</w:t>
      </w:r>
      <w:proofErr w:type="spellEnd"/>
      <w:r w:rsidRPr="00B87F96">
        <w:rPr>
          <w:sz w:val="28"/>
          <w:szCs w:val="28"/>
        </w:rPr>
        <w:t xml:space="preserve"> 3.502/2020 e 3.759/2022.</w:t>
      </w:r>
    </w:p>
    <w:p w:rsidR="009E12CD" w:rsidRPr="00E65786" w:rsidRDefault="004F4FF6" w:rsidP="004F4FF6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r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</w:t>
      </w:r>
      <w:proofErr w:type="gramStart"/>
      <w:r w:rsidR="009E12CD"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="009E12CD" w:rsidRPr="00E65786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9E12CD" w:rsidRPr="00014775" w:rsidRDefault="009E12CD" w:rsidP="009E12CD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E65786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9E12CD" w:rsidRPr="003F2638" w:rsidRDefault="009E12CD" w:rsidP="009E12CD">
      <w:pPr>
        <w:pStyle w:val="Standard"/>
        <w:jc w:val="both"/>
        <w:rPr>
          <w:sz w:val="28"/>
          <w:szCs w:val="28"/>
        </w:rPr>
      </w:pPr>
    </w:p>
    <w:p w:rsidR="00D706FA" w:rsidRPr="00014775" w:rsidRDefault="00D706FA" w:rsidP="009E12CD">
      <w:pPr>
        <w:spacing w:line="240" w:lineRule="auto"/>
        <w:jc w:val="both"/>
        <w:rPr>
          <w:sz w:val="28"/>
          <w:szCs w:val="28"/>
        </w:rPr>
      </w:pPr>
    </w:p>
    <w:sectPr w:rsidR="00D706FA" w:rsidRPr="00014775" w:rsidSect="00DD187C">
      <w:headerReference w:type="default" r:id="rId8"/>
      <w:pgSz w:w="11906" w:h="16838"/>
      <w:pgMar w:top="170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C4" w:rsidRDefault="008375C4" w:rsidP="005927EA">
      <w:pPr>
        <w:spacing w:after="0" w:line="240" w:lineRule="auto"/>
      </w:pPr>
      <w:r>
        <w:separator/>
      </w:r>
    </w:p>
  </w:endnote>
  <w:endnote w:type="continuationSeparator" w:id="0">
    <w:p w:rsidR="008375C4" w:rsidRDefault="008375C4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C4" w:rsidRDefault="008375C4" w:rsidP="005927EA">
      <w:pPr>
        <w:spacing w:after="0" w:line="240" w:lineRule="auto"/>
      </w:pPr>
      <w:r>
        <w:separator/>
      </w:r>
    </w:p>
  </w:footnote>
  <w:footnote w:type="continuationSeparator" w:id="0">
    <w:p w:rsidR="008375C4" w:rsidRDefault="008375C4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F4FF6" w:rsidRPr="004F4FF6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F4FF6" w:rsidRPr="004F4FF6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0591C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709A9"/>
    <w:rsid w:val="00081AAC"/>
    <w:rsid w:val="00081F47"/>
    <w:rsid w:val="00082FEA"/>
    <w:rsid w:val="000836D5"/>
    <w:rsid w:val="000916CD"/>
    <w:rsid w:val="00092BE0"/>
    <w:rsid w:val="000935F4"/>
    <w:rsid w:val="00097948"/>
    <w:rsid w:val="000A3542"/>
    <w:rsid w:val="000A58C4"/>
    <w:rsid w:val="000B2B94"/>
    <w:rsid w:val="000B50C7"/>
    <w:rsid w:val="000C1EEA"/>
    <w:rsid w:val="000C6A74"/>
    <w:rsid w:val="000C6F1D"/>
    <w:rsid w:val="000D1CD0"/>
    <w:rsid w:val="000D4FBE"/>
    <w:rsid w:val="000E0779"/>
    <w:rsid w:val="000F63DA"/>
    <w:rsid w:val="000F68CE"/>
    <w:rsid w:val="000F7FD2"/>
    <w:rsid w:val="00121A5F"/>
    <w:rsid w:val="001222F0"/>
    <w:rsid w:val="00134E36"/>
    <w:rsid w:val="00143F87"/>
    <w:rsid w:val="00146B5F"/>
    <w:rsid w:val="00152767"/>
    <w:rsid w:val="00152979"/>
    <w:rsid w:val="00154211"/>
    <w:rsid w:val="0016386C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D5491"/>
    <w:rsid w:val="001E2554"/>
    <w:rsid w:val="001F0C6D"/>
    <w:rsid w:val="001F1AC0"/>
    <w:rsid w:val="001F65D5"/>
    <w:rsid w:val="002012ED"/>
    <w:rsid w:val="00210146"/>
    <w:rsid w:val="002101A1"/>
    <w:rsid w:val="002132D4"/>
    <w:rsid w:val="002133D4"/>
    <w:rsid w:val="00214032"/>
    <w:rsid w:val="00230595"/>
    <w:rsid w:val="002348FB"/>
    <w:rsid w:val="00236F08"/>
    <w:rsid w:val="00241FB8"/>
    <w:rsid w:val="0025074F"/>
    <w:rsid w:val="002515AB"/>
    <w:rsid w:val="00252955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5D16"/>
    <w:rsid w:val="002F7737"/>
    <w:rsid w:val="003122C7"/>
    <w:rsid w:val="0031316B"/>
    <w:rsid w:val="0031490E"/>
    <w:rsid w:val="0032096E"/>
    <w:rsid w:val="003275E2"/>
    <w:rsid w:val="00333993"/>
    <w:rsid w:val="00341727"/>
    <w:rsid w:val="00353DC9"/>
    <w:rsid w:val="00355915"/>
    <w:rsid w:val="0036359F"/>
    <w:rsid w:val="00372FF3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5D37"/>
    <w:rsid w:val="003E6E9C"/>
    <w:rsid w:val="003F2785"/>
    <w:rsid w:val="00405B12"/>
    <w:rsid w:val="004067BC"/>
    <w:rsid w:val="00411FF1"/>
    <w:rsid w:val="00417583"/>
    <w:rsid w:val="004177EC"/>
    <w:rsid w:val="00436CCC"/>
    <w:rsid w:val="00450229"/>
    <w:rsid w:val="00452627"/>
    <w:rsid w:val="0045532B"/>
    <w:rsid w:val="00462EBA"/>
    <w:rsid w:val="00482C8E"/>
    <w:rsid w:val="00483B0D"/>
    <w:rsid w:val="004868EB"/>
    <w:rsid w:val="00486B26"/>
    <w:rsid w:val="004875A1"/>
    <w:rsid w:val="00493CAA"/>
    <w:rsid w:val="004A4C22"/>
    <w:rsid w:val="004D16B7"/>
    <w:rsid w:val="004D76E9"/>
    <w:rsid w:val="004D7BC2"/>
    <w:rsid w:val="004E389E"/>
    <w:rsid w:val="004E5B27"/>
    <w:rsid w:val="004F3627"/>
    <w:rsid w:val="004F4FF6"/>
    <w:rsid w:val="004F5B50"/>
    <w:rsid w:val="00507FA9"/>
    <w:rsid w:val="0052113D"/>
    <w:rsid w:val="00521AB8"/>
    <w:rsid w:val="00523717"/>
    <w:rsid w:val="00527C68"/>
    <w:rsid w:val="005304EA"/>
    <w:rsid w:val="005444B6"/>
    <w:rsid w:val="00544F89"/>
    <w:rsid w:val="00546010"/>
    <w:rsid w:val="00560C2F"/>
    <w:rsid w:val="00565E6A"/>
    <w:rsid w:val="00587501"/>
    <w:rsid w:val="0059187D"/>
    <w:rsid w:val="005927EA"/>
    <w:rsid w:val="005A19F2"/>
    <w:rsid w:val="005B0A6D"/>
    <w:rsid w:val="005B1FA8"/>
    <w:rsid w:val="005C1961"/>
    <w:rsid w:val="005C712E"/>
    <w:rsid w:val="005D30F6"/>
    <w:rsid w:val="005D3FB9"/>
    <w:rsid w:val="005E105D"/>
    <w:rsid w:val="005E1A34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B5B84"/>
    <w:rsid w:val="006C0490"/>
    <w:rsid w:val="006C0F8C"/>
    <w:rsid w:val="006C2365"/>
    <w:rsid w:val="006C2C96"/>
    <w:rsid w:val="006E32B1"/>
    <w:rsid w:val="006E4EE8"/>
    <w:rsid w:val="006F3FF7"/>
    <w:rsid w:val="00701E4A"/>
    <w:rsid w:val="007045C2"/>
    <w:rsid w:val="00705F0E"/>
    <w:rsid w:val="007077F2"/>
    <w:rsid w:val="00710AAA"/>
    <w:rsid w:val="00711B78"/>
    <w:rsid w:val="0071207F"/>
    <w:rsid w:val="00717DFE"/>
    <w:rsid w:val="007257BA"/>
    <w:rsid w:val="00732536"/>
    <w:rsid w:val="00740D0D"/>
    <w:rsid w:val="007543B0"/>
    <w:rsid w:val="00754ECF"/>
    <w:rsid w:val="00763C66"/>
    <w:rsid w:val="007702A1"/>
    <w:rsid w:val="00771E95"/>
    <w:rsid w:val="00772DFE"/>
    <w:rsid w:val="00773A73"/>
    <w:rsid w:val="0077638A"/>
    <w:rsid w:val="00791151"/>
    <w:rsid w:val="00791699"/>
    <w:rsid w:val="007926FE"/>
    <w:rsid w:val="007946A3"/>
    <w:rsid w:val="007A0CAD"/>
    <w:rsid w:val="007A4E75"/>
    <w:rsid w:val="007A6EBA"/>
    <w:rsid w:val="007A7032"/>
    <w:rsid w:val="007A7ECD"/>
    <w:rsid w:val="007C20E4"/>
    <w:rsid w:val="007D40BD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375C4"/>
    <w:rsid w:val="00837A06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357E"/>
    <w:rsid w:val="008C4679"/>
    <w:rsid w:val="008D094A"/>
    <w:rsid w:val="008D1FA8"/>
    <w:rsid w:val="008D298F"/>
    <w:rsid w:val="008F5A19"/>
    <w:rsid w:val="008F6D1B"/>
    <w:rsid w:val="00901991"/>
    <w:rsid w:val="00905722"/>
    <w:rsid w:val="00910536"/>
    <w:rsid w:val="00913A7A"/>
    <w:rsid w:val="009143DE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360B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12CD"/>
    <w:rsid w:val="009E2CEC"/>
    <w:rsid w:val="009F1D38"/>
    <w:rsid w:val="009F1E8B"/>
    <w:rsid w:val="009F2143"/>
    <w:rsid w:val="009F289E"/>
    <w:rsid w:val="009F32B4"/>
    <w:rsid w:val="00A04BE7"/>
    <w:rsid w:val="00A07F2E"/>
    <w:rsid w:val="00A13195"/>
    <w:rsid w:val="00A21935"/>
    <w:rsid w:val="00A34EFD"/>
    <w:rsid w:val="00A37802"/>
    <w:rsid w:val="00A408F2"/>
    <w:rsid w:val="00A46076"/>
    <w:rsid w:val="00A4624F"/>
    <w:rsid w:val="00A53C9A"/>
    <w:rsid w:val="00A54438"/>
    <w:rsid w:val="00A55028"/>
    <w:rsid w:val="00A56E96"/>
    <w:rsid w:val="00A60565"/>
    <w:rsid w:val="00A61EAF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3906"/>
    <w:rsid w:val="00AE6AAD"/>
    <w:rsid w:val="00AE7425"/>
    <w:rsid w:val="00AF0F58"/>
    <w:rsid w:val="00AF2546"/>
    <w:rsid w:val="00AF5051"/>
    <w:rsid w:val="00B167EB"/>
    <w:rsid w:val="00B17594"/>
    <w:rsid w:val="00B271CD"/>
    <w:rsid w:val="00B353E8"/>
    <w:rsid w:val="00B35C27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08D8"/>
    <w:rsid w:val="00B91D26"/>
    <w:rsid w:val="00B96BE2"/>
    <w:rsid w:val="00B9750F"/>
    <w:rsid w:val="00BB7024"/>
    <w:rsid w:val="00BC3345"/>
    <w:rsid w:val="00BC6AC4"/>
    <w:rsid w:val="00BC7EC9"/>
    <w:rsid w:val="00BD2698"/>
    <w:rsid w:val="00BE2043"/>
    <w:rsid w:val="00BE6558"/>
    <w:rsid w:val="00BF2BC1"/>
    <w:rsid w:val="00BF33C1"/>
    <w:rsid w:val="00BF37AA"/>
    <w:rsid w:val="00C0174F"/>
    <w:rsid w:val="00C05B99"/>
    <w:rsid w:val="00C13749"/>
    <w:rsid w:val="00C17ED3"/>
    <w:rsid w:val="00C20D81"/>
    <w:rsid w:val="00C2606A"/>
    <w:rsid w:val="00C40DED"/>
    <w:rsid w:val="00C53D79"/>
    <w:rsid w:val="00C553D7"/>
    <w:rsid w:val="00C767ED"/>
    <w:rsid w:val="00C77177"/>
    <w:rsid w:val="00C773F4"/>
    <w:rsid w:val="00C8176D"/>
    <w:rsid w:val="00C85B4A"/>
    <w:rsid w:val="00C86746"/>
    <w:rsid w:val="00C87CFC"/>
    <w:rsid w:val="00C92BAC"/>
    <w:rsid w:val="00C9555C"/>
    <w:rsid w:val="00C96767"/>
    <w:rsid w:val="00C96BAD"/>
    <w:rsid w:val="00CB5677"/>
    <w:rsid w:val="00CC3398"/>
    <w:rsid w:val="00CC6726"/>
    <w:rsid w:val="00CD1AFF"/>
    <w:rsid w:val="00CD61EF"/>
    <w:rsid w:val="00CE2E90"/>
    <w:rsid w:val="00CE36C2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06FA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C483A"/>
    <w:rsid w:val="00DD187C"/>
    <w:rsid w:val="00DD2D51"/>
    <w:rsid w:val="00DD3652"/>
    <w:rsid w:val="00DD392C"/>
    <w:rsid w:val="00DF0772"/>
    <w:rsid w:val="00DF0C4F"/>
    <w:rsid w:val="00DF2FA4"/>
    <w:rsid w:val="00E004E5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4FD6"/>
    <w:rsid w:val="00E46313"/>
    <w:rsid w:val="00E50957"/>
    <w:rsid w:val="00E60A9A"/>
    <w:rsid w:val="00E650C5"/>
    <w:rsid w:val="00E65786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D11CF"/>
    <w:rsid w:val="00ED168E"/>
    <w:rsid w:val="00EE0212"/>
    <w:rsid w:val="00EF1680"/>
    <w:rsid w:val="00EF3128"/>
    <w:rsid w:val="00F03AA3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357B5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1188"/>
    <w:rsid w:val="00FD2A8D"/>
    <w:rsid w:val="00FD7F07"/>
    <w:rsid w:val="00FE06CA"/>
    <w:rsid w:val="00FF0203"/>
    <w:rsid w:val="00FF3A7F"/>
    <w:rsid w:val="00FF74E8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F7A3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F03A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4F4FF6"/>
    <w:pPr>
      <w:suppressAutoHyphens/>
      <w:spacing w:after="120" w:line="480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5975-A1D8-4FEF-A9B4-BEC522EC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3</cp:revision>
  <cp:lastPrinted>2023-08-28T17:34:00Z</cp:lastPrinted>
  <dcterms:created xsi:type="dcterms:W3CDTF">2023-09-04T13:40:00Z</dcterms:created>
  <dcterms:modified xsi:type="dcterms:W3CDTF">2023-09-04T13:41:00Z</dcterms:modified>
</cp:coreProperties>
</file>