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DBB"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2BAC" w:rsidRPr="004502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92BAC" w:rsidRPr="0045022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10146" w:rsidRPr="004502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A96A6E" w:rsidRPr="00450229" w:rsidRDefault="00A96A6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9428A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10146">
        <w:rPr>
          <w:rFonts w:ascii="Times New Roman" w:hAnsi="Times New Roman"/>
          <w:b/>
          <w:bCs/>
          <w:sz w:val="24"/>
          <w:szCs w:val="24"/>
        </w:rPr>
        <w:t>1</w:t>
      </w:r>
      <w:r w:rsidR="00E90DBB"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DBB"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="00E90DBB" w:rsidRPr="00210146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  <w:r w:rsidR="0019428A" w:rsidRPr="00C92BAC">
        <w:rPr>
          <w:rFonts w:ascii="Times New Roman" w:hAnsi="Times New Roman"/>
          <w:b/>
          <w:color w:val="FF0000"/>
          <w:sz w:val="24"/>
          <w:szCs w:val="24"/>
        </w:rPr>
        <w:t xml:space="preserve">JURIDICO </w:t>
      </w:r>
    </w:p>
    <w:p w:rsidR="00A73601" w:rsidRDefault="00A96A6E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73601" w:rsidRPr="002F3E38">
        <w:rPr>
          <w:rFonts w:ascii="Times New Roman" w:hAnsi="Times New Roman"/>
          <w:b/>
          <w:sz w:val="24"/>
          <w:szCs w:val="24"/>
        </w:rPr>
        <w:t>- Projeto de Decreto Legislativo nº 2/2022, Autoria: Gertrudes Bernardy. Súmula:</w:t>
      </w:r>
      <w:r w:rsidR="00A73601" w:rsidRPr="002F3E38">
        <w:rPr>
          <w:rFonts w:ascii="Times New Roman" w:hAnsi="Times New Roman"/>
          <w:sz w:val="24"/>
          <w:szCs w:val="24"/>
        </w:rPr>
        <w:t xml:space="preserve"> Concede Título de Cidadão Honorário de Ivaiporã, Estado do Paraná, ao Senhor Ademar Luiz </w:t>
      </w:r>
      <w:proofErr w:type="spellStart"/>
      <w:r w:rsidR="00A73601" w:rsidRPr="002F3E38">
        <w:rPr>
          <w:rFonts w:ascii="Times New Roman" w:hAnsi="Times New Roman"/>
          <w:sz w:val="24"/>
          <w:szCs w:val="24"/>
        </w:rPr>
        <w:t>Traiano</w:t>
      </w:r>
      <w:proofErr w:type="spellEnd"/>
      <w:r w:rsidR="00A73601" w:rsidRPr="002F3E38">
        <w:rPr>
          <w:rFonts w:ascii="Times New Roman" w:hAnsi="Times New Roman"/>
          <w:sz w:val="24"/>
          <w:szCs w:val="24"/>
        </w:rPr>
        <w:t>, e dá outras providências.</w:t>
      </w:r>
      <w:r w:rsidR="00A73601" w:rsidRP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JURÍDICO </w:t>
      </w:r>
    </w:p>
    <w:p w:rsidR="00A73601" w:rsidRPr="00210146" w:rsidRDefault="00A73601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color w:val="FF0000"/>
          <w:sz w:val="24"/>
          <w:szCs w:val="24"/>
        </w:rPr>
        <w:t>______________________________________________________________________________</w:t>
      </w:r>
    </w:p>
    <w:p w:rsidR="00CC6726" w:rsidRDefault="00A96A6E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</w:t>
      </w:r>
      <w:r w:rsidR="00CC6726" w:rsidRPr="00210146">
        <w:rPr>
          <w:rFonts w:ascii="Times New Roman" w:hAnsi="Times New Roman"/>
          <w:sz w:val="24"/>
          <w:szCs w:val="24"/>
        </w:rPr>
        <w:t>-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Projeto de Lei nº 25/2022, do Executivo. Súmula:</w:t>
      </w:r>
      <w:r w:rsidR="00CC6726" w:rsidRPr="00210146">
        <w:rPr>
          <w:rFonts w:ascii="Times New Roman" w:hAnsi="Times New Roman"/>
          <w:sz w:val="24"/>
          <w:szCs w:val="24"/>
        </w:rPr>
        <w:t xml:space="preserve"> Altera a denominação do Centro de Eventos Vera Vargas, neste Município, para “Centro de Eventos Olívia Veríssima do Carmo </w:t>
      </w:r>
      <w:proofErr w:type="spellStart"/>
      <w:r w:rsidR="00CC6726" w:rsidRPr="00210146">
        <w:rPr>
          <w:rFonts w:ascii="Times New Roman" w:hAnsi="Times New Roman"/>
          <w:sz w:val="24"/>
          <w:szCs w:val="24"/>
        </w:rPr>
        <w:t>Hauptmann</w:t>
      </w:r>
      <w:proofErr w:type="spellEnd"/>
      <w:r w:rsidR="00CC6726" w:rsidRPr="00210146">
        <w:rPr>
          <w:rFonts w:ascii="Times New Roman" w:hAnsi="Times New Roman"/>
          <w:sz w:val="24"/>
          <w:szCs w:val="24"/>
        </w:rPr>
        <w:t xml:space="preserve">”, e dá outras providências. </w:t>
      </w:r>
      <w:r w:rsidR="00C92BAC" w:rsidRPr="00C92BAC">
        <w:rPr>
          <w:rFonts w:ascii="Times New Roman" w:hAnsi="Times New Roman"/>
          <w:b/>
          <w:color w:val="FF0000"/>
          <w:sz w:val="24"/>
          <w:szCs w:val="24"/>
        </w:rPr>
        <w:t>AGUARDANDO DECISÃO DA COMISSÃO</w:t>
      </w:r>
      <w:r w:rsidR="0045022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="00450229">
        <w:rPr>
          <w:rFonts w:ascii="Times New Roman" w:eastAsia="Palatino Linotype" w:hAnsi="Times New Roman"/>
          <w:b/>
          <w:color w:val="FF0000"/>
          <w:sz w:val="24"/>
          <w:szCs w:val="24"/>
        </w:rPr>
        <w:t>(  )</w:t>
      </w:r>
      <w:proofErr w:type="gramEnd"/>
      <w:r w:rsidR="00450229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450229"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Legislação             </w:t>
      </w:r>
    </w:p>
    <w:p w:rsidR="00A73601" w:rsidRPr="00210146" w:rsidRDefault="00A73601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146" w:rsidRPr="00210146" w:rsidRDefault="00A96A6E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4</w:t>
      </w:r>
      <w:r w:rsidR="00210146"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="00210146"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="00210146"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="00210146"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BAC" w:rsidRPr="002F3E38" w:rsidRDefault="00A96A6E" w:rsidP="00C92BAC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92BAC" w:rsidRPr="002F3E38">
        <w:rPr>
          <w:rFonts w:ascii="Times New Roman" w:hAnsi="Times New Roman"/>
          <w:b/>
          <w:sz w:val="24"/>
          <w:szCs w:val="24"/>
        </w:rPr>
        <w:t xml:space="preserve"> - Projeto de Lei nº 9/2022, do Legislativo. Autora: Gertrudes Bernardy. Súmula:</w:t>
      </w:r>
      <w:r w:rsidR="00C92BAC" w:rsidRPr="002F3E38">
        <w:rPr>
          <w:rFonts w:ascii="Times New Roman" w:hAnsi="Times New Roman"/>
          <w:sz w:val="24"/>
          <w:szCs w:val="24"/>
        </w:rPr>
        <w:t xml:space="preserve"> Institui o projeto “Valorização da Cultura Municipal”, que estabelece a obrigatoriedade de disponibilização de oportunidade para a apresentação de grupos de dança, bandas, cantores, instrumentistas e artistas locais na abertura de eventos que contem com financiamento público municipal, e dá outras providências.</w:t>
      </w:r>
      <w:r w:rsidR="00C92BAC">
        <w:rPr>
          <w:rFonts w:ascii="Times New Roman" w:hAnsi="Times New Roman"/>
          <w:sz w:val="24"/>
          <w:szCs w:val="24"/>
        </w:rPr>
        <w:t xml:space="preserve"> (Tem como objetivo de incentivar e valorizar as atividades culturais e artísticas do Município).</w:t>
      </w:r>
    </w:p>
    <w:p w:rsidR="00C92BAC" w:rsidRPr="008A7EDC" w:rsidRDefault="00C92BAC" w:rsidP="00C92BAC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A96A6E" w:rsidRDefault="00C92BAC" w:rsidP="00DB1E32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A96A6E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11/2022, do Legislativo. Autoria: Antônio Vila Real. Súmula:</w:t>
      </w:r>
      <w:r w:rsidRPr="00210146">
        <w:rPr>
          <w:rFonts w:ascii="Times New Roman" w:hAnsi="Times New Roman"/>
          <w:sz w:val="24"/>
          <w:szCs w:val="24"/>
        </w:rPr>
        <w:t xml:space="preserve"> Autoriza o Poder Executivo Municipal a implantar no âmbito do Município de Ivaiporã-PR o “Programa Lanche Solidário - Mais Saúde”,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6A6E" w:rsidRPr="008A7EDC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A96A6E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A96A6E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</w:p>
    <w:p w:rsidR="00A96A6E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</w:p>
    <w:p w:rsidR="00A96A6E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</w:p>
    <w:p w:rsidR="00A96A6E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</w:p>
    <w:p w:rsidR="00DB1E32" w:rsidRDefault="00A7360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A73601">
        <w:rPr>
          <w:rFonts w:ascii="Times New Roman" w:eastAsia="Palatino Linotype" w:hAnsi="Times New Roman"/>
          <w:b/>
          <w:sz w:val="24"/>
          <w:szCs w:val="24"/>
        </w:rPr>
        <w:lastRenderedPageBreak/>
        <w:t>7</w:t>
      </w:r>
      <w:r w:rsidR="00DB1E32" w:rsidRPr="00DB1E32">
        <w:rPr>
          <w:rFonts w:ascii="Times New Roman" w:hAnsi="Times New Roman"/>
          <w:b/>
          <w:sz w:val="24"/>
          <w:szCs w:val="24"/>
        </w:rPr>
        <w:t xml:space="preserve"> </w:t>
      </w:r>
      <w:r w:rsidR="00DB1E32" w:rsidRPr="00E45E6F">
        <w:rPr>
          <w:rFonts w:ascii="Times New Roman" w:hAnsi="Times New Roman"/>
          <w:b/>
          <w:sz w:val="24"/>
          <w:szCs w:val="24"/>
        </w:rPr>
        <w:t>- Projeto de Lei nº 12/2022, do Legislativo. Autoria: José Carniato. Súmula:</w:t>
      </w:r>
      <w:r w:rsidR="00DB1E32" w:rsidRPr="00E45E6F">
        <w:rPr>
          <w:rFonts w:ascii="Times New Roman" w:hAnsi="Times New Roman"/>
          <w:sz w:val="24"/>
          <w:szCs w:val="24"/>
        </w:rPr>
        <w:t xml:space="preserve"> Dispõe sobre a criação do Programa de Captação e Aproveitamento de Água de Chuva e institui normas para ser implantadas nas edificações no Município de Ivaiporã, Estado do Paraná.</w:t>
      </w:r>
    </w:p>
    <w:p w:rsidR="00DB1E32" w:rsidRPr="008A7EDC" w:rsidRDefault="00DB1E32" w:rsidP="00DB1E32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A96A6E" w:rsidRDefault="00DB1E32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A73601">
        <w:rPr>
          <w:rFonts w:ascii="Times New Roman" w:hAnsi="Times New Roman"/>
          <w:b/>
          <w:sz w:val="24"/>
          <w:szCs w:val="24"/>
        </w:rPr>
        <w:t>8</w:t>
      </w:r>
      <w:r w:rsidRPr="00E45E6F">
        <w:rPr>
          <w:rFonts w:ascii="Times New Roman" w:hAnsi="Times New Roman"/>
          <w:b/>
          <w:sz w:val="24"/>
          <w:szCs w:val="24"/>
        </w:rPr>
        <w:t xml:space="preserve"> - Projeto de Lei nº 1</w:t>
      </w:r>
      <w:r>
        <w:rPr>
          <w:rFonts w:ascii="Times New Roman" w:hAnsi="Times New Roman"/>
          <w:b/>
          <w:sz w:val="24"/>
          <w:szCs w:val="24"/>
        </w:rPr>
        <w:t>3</w:t>
      </w:r>
      <w:r w:rsidRPr="00E45E6F">
        <w:rPr>
          <w:rFonts w:ascii="Times New Roman" w:hAnsi="Times New Roman"/>
          <w:b/>
          <w:sz w:val="24"/>
          <w:szCs w:val="24"/>
        </w:rPr>
        <w:t>/2022, do Legislativo. Autoria: Antônio Vila Real. Súmula:</w:t>
      </w:r>
      <w:r w:rsidRPr="00E45E6F">
        <w:rPr>
          <w:rFonts w:ascii="Times New Roman" w:hAnsi="Times New Roman"/>
          <w:sz w:val="24"/>
          <w:szCs w:val="24"/>
        </w:rPr>
        <w:t xml:space="preserve"> Autoriza o Poder Executivo Municipal a utilizar </w:t>
      </w:r>
      <w:proofErr w:type="spellStart"/>
      <w:r w:rsidRPr="00E45E6F">
        <w:rPr>
          <w:rFonts w:ascii="Times New Roman" w:hAnsi="Times New Roman"/>
          <w:sz w:val="24"/>
          <w:szCs w:val="24"/>
        </w:rPr>
        <w:t>cascalhamento</w:t>
      </w:r>
      <w:proofErr w:type="spellEnd"/>
      <w:r w:rsidRPr="00E45E6F">
        <w:rPr>
          <w:rFonts w:ascii="Times New Roman" w:hAnsi="Times New Roman"/>
          <w:sz w:val="24"/>
          <w:szCs w:val="24"/>
        </w:rPr>
        <w:t xml:space="preserve"> em carreadores de acesso a propriedades rurais produtivas, e dá outras providências.</w:t>
      </w:r>
    </w:p>
    <w:p w:rsidR="00A96A6E" w:rsidRDefault="00DB1E32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Finanças               (     ) Obras                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A73601" w:rsidRPr="00A73601">
        <w:rPr>
          <w:rFonts w:ascii="Times New Roman" w:eastAsia="Palatino Linotype" w:hAnsi="Times New Roman"/>
          <w:b/>
          <w:sz w:val="24"/>
          <w:szCs w:val="24"/>
        </w:rPr>
        <w:t>9</w:t>
      </w:r>
      <w:r w:rsidR="00A73601" w:rsidRPr="00A73601">
        <w:rPr>
          <w:rFonts w:ascii="Times New Roman" w:hAnsi="Times New Roman"/>
          <w:b/>
          <w:sz w:val="24"/>
          <w:szCs w:val="24"/>
        </w:rPr>
        <w:t xml:space="preserve"> -</w:t>
      </w:r>
      <w:r w:rsidR="00A73601" w:rsidRPr="00A55825">
        <w:rPr>
          <w:rFonts w:ascii="Times New Roman" w:hAnsi="Times New Roman"/>
          <w:b/>
          <w:sz w:val="24"/>
          <w:szCs w:val="24"/>
        </w:rPr>
        <w:t xml:space="preserve"> Ofício nº 38/2022, da APAE</w:t>
      </w:r>
      <w:r w:rsidR="00A73601" w:rsidRPr="00A55825">
        <w:rPr>
          <w:rFonts w:ascii="Times New Roman" w:hAnsi="Times New Roman"/>
          <w:sz w:val="24"/>
          <w:szCs w:val="24"/>
        </w:rPr>
        <w:t>, solicitando apoio para aprovação e elaboração da Lei Municipal que cria a função do Monitor de Transporte Escolar.</w:t>
      </w:r>
    </w:p>
    <w:p w:rsidR="00A96A6E" w:rsidRDefault="00A7360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Educação</w:t>
      </w:r>
    </w:p>
    <w:p w:rsidR="00A96A6E" w:rsidRDefault="00A7360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061CEA">
        <w:rPr>
          <w:rFonts w:ascii="Times New Roman" w:hAnsi="Times New Roman"/>
          <w:b/>
          <w:bCs/>
          <w:sz w:val="24"/>
          <w:szCs w:val="24"/>
        </w:rPr>
        <w:t>-</w:t>
      </w:r>
      <w:r w:rsidRPr="00061CEA">
        <w:rPr>
          <w:rFonts w:ascii="Times New Roman" w:hAnsi="Times New Roman"/>
          <w:b/>
          <w:sz w:val="24"/>
          <w:szCs w:val="24"/>
        </w:rPr>
        <w:t xml:space="preserve"> Ofício nº 6/2022, do CEEBJA de Ivaiporã</w:t>
      </w:r>
      <w:r w:rsidRPr="00061CEA">
        <w:rPr>
          <w:rFonts w:ascii="Times New Roman" w:hAnsi="Times New Roman"/>
          <w:sz w:val="24"/>
          <w:szCs w:val="24"/>
        </w:rPr>
        <w:t xml:space="preserve">, referente a premiação a ser realizada por meio da Lei Municipal nº 3.572/2021, a qual instituiu a figura do “Estudante Exemplar” e “Professor Exemplar”, a serem homenageados e premiados; entretanto, o Diretor do CEEBJA informa que a referida escola é formada por pessoas que já foram excluídas das escolas por vários motivos ao longo da vida, e escolher apenas um aluno exemplar seria mais uma forma de exclusão para os demais, sendo que o CEEBJA, hoje, têm mais de 400 alunos e quase 80 professores, e todos são importantes. </w:t>
      </w:r>
    </w:p>
    <w:p w:rsidR="00A96A6E" w:rsidRDefault="00A7360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Educação</w:t>
      </w:r>
    </w:p>
    <w:p w:rsidR="00A73601" w:rsidRDefault="00A7360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A96A6E" w:rsidRPr="00210146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96A6E" w:rsidRPr="00210146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4D" w:rsidRDefault="00E00E4D" w:rsidP="005927EA">
      <w:pPr>
        <w:spacing w:after="0" w:line="240" w:lineRule="auto"/>
      </w:pPr>
      <w:r>
        <w:separator/>
      </w:r>
    </w:p>
  </w:endnote>
  <w:endnote w:type="continuationSeparator" w:id="0">
    <w:p w:rsidR="00E00E4D" w:rsidRDefault="00E00E4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4D" w:rsidRDefault="00E00E4D" w:rsidP="005927EA">
      <w:pPr>
        <w:spacing w:after="0" w:line="240" w:lineRule="auto"/>
      </w:pPr>
      <w:r>
        <w:separator/>
      </w:r>
    </w:p>
  </w:footnote>
  <w:footnote w:type="continuationSeparator" w:id="0">
    <w:p w:rsidR="00E00E4D" w:rsidRDefault="00E00E4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96A6E" w:rsidRPr="00A96A6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96A6E" w:rsidRPr="00A96A6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B46D2"/>
    <w:rsid w:val="00AC06BB"/>
    <w:rsid w:val="00AC11BD"/>
    <w:rsid w:val="00AC276C"/>
    <w:rsid w:val="00AD2047"/>
    <w:rsid w:val="00AE6AAD"/>
    <w:rsid w:val="00AE7425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1FFC"/>
    <w:rsid w:val="00B8340D"/>
    <w:rsid w:val="00B835A7"/>
    <w:rsid w:val="00B85905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2BAC"/>
    <w:rsid w:val="00C96BAD"/>
    <w:rsid w:val="00CC3398"/>
    <w:rsid w:val="00CC6726"/>
    <w:rsid w:val="00CD1AFF"/>
    <w:rsid w:val="00CD61EF"/>
    <w:rsid w:val="00CE2E90"/>
    <w:rsid w:val="00D02690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34F6"/>
    <w:rsid w:val="00D940AE"/>
    <w:rsid w:val="00D9727C"/>
    <w:rsid w:val="00DA03AE"/>
    <w:rsid w:val="00DA0ECB"/>
    <w:rsid w:val="00DA3BE8"/>
    <w:rsid w:val="00DA537E"/>
    <w:rsid w:val="00DB1E32"/>
    <w:rsid w:val="00DD2D51"/>
    <w:rsid w:val="00DD3652"/>
    <w:rsid w:val="00DD392C"/>
    <w:rsid w:val="00DF0772"/>
    <w:rsid w:val="00E00937"/>
    <w:rsid w:val="00E00E4D"/>
    <w:rsid w:val="00E02197"/>
    <w:rsid w:val="00E04305"/>
    <w:rsid w:val="00E134CE"/>
    <w:rsid w:val="00E219F8"/>
    <w:rsid w:val="00E3154A"/>
    <w:rsid w:val="00E36B09"/>
    <w:rsid w:val="00E66AF9"/>
    <w:rsid w:val="00E72523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6E1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50D1-B758-41BC-BA25-A46E75EE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7</cp:revision>
  <cp:lastPrinted>2022-04-11T17:59:00Z</cp:lastPrinted>
  <dcterms:created xsi:type="dcterms:W3CDTF">2022-04-11T11:44:00Z</dcterms:created>
  <dcterms:modified xsi:type="dcterms:W3CDTF">2022-04-11T18:01:00Z</dcterms:modified>
</cp:coreProperties>
</file>