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4A7AE9" w14:textId="77777777" w:rsidR="00F17BAC" w:rsidRDefault="00F17BAC" w:rsidP="00F17BAC">
      <w:pPr>
        <w:ind w:left="3720"/>
        <w:jc w:val="both"/>
      </w:pPr>
      <w:r>
        <w:rPr>
          <w:rStyle w:val="Fontepargpadro1"/>
          <w:b/>
          <w:u w:val="single"/>
        </w:rPr>
        <w:t>PROJETO DE LEI N.º 24/2021</w:t>
      </w:r>
    </w:p>
    <w:p w14:paraId="1E59F5D1" w14:textId="77777777" w:rsidR="00F17BAC" w:rsidRDefault="00F17BAC" w:rsidP="00F17BAC">
      <w:pPr>
        <w:ind w:left="3720"/>
        <w:jc w:val="both"/>
        <w:rPr>
          <w:b/>
          <w:u w:val="single"/>
        </w:rPr>
      </w:pPr>
    </w:p>
    <w:p w14:paraId="7C381D1A" w14:textId="77777777" w:rsidR="00F17BAC" w:rsidRDefault="00F17BAC" w:rsidP="00F17BAC">
      <w:pPr>
        <w:ind w:left="3720"/>
        <w:jc w:val="both"/>
      </w:pPr>
      <w:r>
        <w:t>Súmula: Abre um Crédito Adicional Especial e dá outras providências.</w:t>
      </w:r>
    </w:p>
    <w:p w14:paraId="0FC167E8" w14:textId="77777777" w:rsidR="00F17BAC" w:rsidRDefault="00F17BAC" w:rsidP="00F17BAC">
      <w:pPr>
        <w:ind w:left="3720"/>
        <w:jc w:val="both"/>
      </w:pPr>
    </w:p>
    <w:p w14:paraId="09BBF3B2" w14:textId="77777777" w:rsidR="00F17BAC" w:rsidRDefault="00F17BAC" w:rsidP="00F17BAC">
      <w:pPr>
        <w:ind w:left="3742" w:hanging="170"/>
        <w:jc w:val="both"/>
      </w:pPr>
      <w:r>
        <w:t xml:space="preserve">   O CHEFE DO PODER EXECUTIVO MUNICIPAL DE IVAIPORÃ/PR, SUBMETE À ANÁLISE E APROVAÇÃO DO PODER LEGISLATIVO O SEGUINTE PROJETO DE LEI:</w:t>
      </w:r>
    </w:p>
    <w:p w14:paraId="0A80A0ED" w14:textId="77777777" w:rsidR="00F17BAC" w:rsidRDefault="00F17BAC" w:rsidP="00F17BAC">
      <w:pPr>
        <w:jc w:val="both"/>
      </w:pPr>
    </w:p>
    <w:p w14:paraId="03AA4C7D" w14:textId="77777777" w:rsidR="00F17BAC" w:rsidRDefault="00F17BAC" w:rsidP="00F17BAC">
      <w:pPr>
        <w:jc w:val="both"/>
      </w:pPr>
      <w:r>
        <w:t>Art. 1.º: - Fica o Executivo Municipal autorizado a abrir no corrente exercício financeiro, um Crédito Adicional Especial na quantia de até R$. 30.000,00 (Trinta mil reais), destinados a atender dotações não constantes do orçamento programa em execução, conforme classificação como segue: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5444"/>
        <w:gridCol w:w="768"/>
        <w:gridCol w:w="1168"/>
      </w:tblGrid>
      <w:tr w:rsidR="00F17BAC" w14:paraId="582A4DF1" w14:textId="77777777" w:rsidTr="0057354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450737" w14:textId="77777777" w:rsidR="00F17BAC" w:rsidRDefault="00F17BAC" w:rsidP="0057354B">
            <w:pPr>
              <w:jc w:val="center"/>
            </w:pPr>
            <w:r>
              <w:rPr>
                <w:sz w:val="18"/>
                <w:szCs w:val="18"/>
              </w:rPr>
              <w:t>CÓDIGO</w:t>
            </w:r>
          </w:p>
        </w:tc>
        <w:tc>
          <w:tcPr>
            <w:tcW w:w="5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29E79" w14:textId="77777777" w:rsidR="00F17BAC" w:rsidRDefault="00F17BAC" w:rsidP="0057354B">
            <w:pPr>
              <w:jc w:val="center"/>
            </w:pPr>
            <w:r>
              <w:rPr>
                <w:sz w:val="18"/>
                <w:szCs w:val="18"/>
              </w:rPr>
              <w:t>ESPECIFICAÇÃO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F66B77" w14:textId="77777777" w:rsidR="00F17BAC" w:rsidRDefault="00F17BAC" w:rsidP="0057354B">
            <w:pPr>
              <w:jc w:val="center"/>
            </w:pPr>
            <w:r>
              <w:rPr>
                <w:sz w:val="18"/>
                <w:szCs w:val="18"/>
              </w:rPr>
              <w:t>Fonte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57019" w14:textId="77777777" w:rsidR="00F17BAC" w:rsidRDefault="00F17BAC" w:rsidP="0057354B">
            <w:pPr>
              <w:jc w:val="center"/>
            </w:pPr>
            <w:r>
              <w:rPr>
                <w:sz w:val="18"/>
                <w:szCs w:val="18"/>
              </w:rPr>
              <w:t>Valor</w:t>
            </w:r>
          </w:p>
        </w:tc>
      </w:tr>
      <w:tr w:rsidR="00F17BAC" w14:paraId="793A4A38" w14:textId="77777777" w:rsidTr="0057354B"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FCEEBD" w14:textId="77777777" w:rsidR="00F17BAC" w:rsidRDefault="00F17BAC" w:rsidP="0057354B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hAnsi="Times New Roman" w:cs="Arial Narrow"/>
                <w:color w:val="000000"/>
                <w:sz w:val="18"/>
                <w:szCs w:val="18"/>
              </w:rPr>
              <w:t>04.000.00.000.0000.0.000 -</w:t>
            </w:r>
          </w:p>
        </w:tc>
        <w:tc>
          <w:tcPr>
            <w:tcW w:w="54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5FC0D9" w14:textId="77777777" w:rsidR="00F17BAC" w:rsidRDefault="00F17BAC" w:rsidP="0057354B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hAnsi="Times New Roman" w:cs="Arial Narrow"/>
                <w:color w:val="000000"/>
                <w:sz w:val="18"/>
                <w:szCs w:val="18"/>
              </w:rPr>
              <w:t>DIRETORIA MUNICIPAL DE ENSINO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7605CC" w14:textId="77777777" w:rsidR="00F17BAC" w:rsidRDefault="00F17BAC" w:rsidP="0057354B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92919" w14:textId="77777777" w:rsidR="00F17BAC" w:rsidRDefault="00F17BAC" w:rsidP="0057354B">
            <w:pPr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F17BAC" w14:paraId="6BC3830B" w14:textId="77777777" w:rsidTr="0057354B"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3E31A4" w14:textId="77777777" w:rsidR="00F17BAC" w:rsidRDefault="00F17BAC" w:rsidP="0057354B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hAnsi="Times New Roman" w:cs="Arial Narrow"/>
                <w:color w:val="000000"/>
                <w:sz w:val="18"/>
                <w:szCs w:val="18"/>
              </w:rPr>
              <w:t>04.001.00.000.0000.0.000 -</w:t>
            </w:r>
          </w:p>
        </w:tc>
        <w:tc>
          <w:tcPr>
            <w:tcW w:w="54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033E9E" w14:textId="77777777" w:rsidR="00F17BAC" w:rsidRDefault="00F17BAC" w:rsidP="0057354B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hAnsi="Times New Roman" w:cs="Arial Narrow"/>
                <w:color w:val="000000"/>
                <w:sz w:val="18"/>
                <w:szCs w:val="18"/>
              </w:rPr>
              <w:t>GABINETE DO DIRETOR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85E54D" w14:textId="77777777" w:rsidR="00F17BAC" w:rsidRDefault="00F17BAC" w:rsidP="0057354B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A93C4" w14:textId="77777777" w:rsidR="00F17BAC" w:rsidRDefault="00F17BAC" w:rsidP="0057354B">
            <w:pPr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F17BAC" w14:paraId="6E2E5E99" w14:textId="77777777" w:rsidTr="0057354B"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729B8" w14:textId="77777777" w:rsidR="00F17BAC" w:rsidRDefault="00F17BAC" w:rsidP="0057354B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hAnsi="Times New Roman" w:cs="Arial Narrow"/>
                <w:color w:val="000000"/>
                <w:sz w:val="18"/>
                <w:szCs w:val="18"/>
              </w:rPr>
              <w:t>04.001.12.000.0000.0.000 -</w:t>
            </w:r>
          </w:p>
        </w:tc>
        <w:tc>
          <w:tcPr>
            <w:tcW w:w="54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840E6" w14:textId="77777777" w:rsidR="00F17BAC" w:rsidRDefault="00F17BAC" w:rsidP="0057354B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hAnsi="Times New Roman" w:cs="Arial Narrow"/>
                <w:color w:val="000000"/>
                <w:sz w:val="18"/>
                <w:szCs w:val="18"/>
              </w:rPr>
              <w:t>EDUCAÇÃO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BE9537" w14:textId="77777777" w:rsidR="00F17BAC" w:rsidRDefault="00F17BAC" w:rsidP="0057354B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F3AC4" w14:textId="77777777" w:rsidR="00F17BAC" w:rsidRDefault="00F17BAC" w:rsidP="0057354B">
            <w:pPr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F17BAC" w14:paraId="7D5C08F8" w14:textId="77777777" w:rsidTr="0057354B"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EFF4EB" w14:textId="77777777" w:rsidR="00F17BAC" w:rsidRDefault="00F17BAC" w:rsidP="0057354B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hAnsi="Times New Roman" w:cs="Arial Narrow"/>
                <w:color w:val="000000"/>
                <w:sz w:val="18"/>
                <w:szCs w:val="18"/>
              </w:rPr>
              <w:t>04.001.12.361.0000.0.000 -</w:t>
            </w:r>
          </w:p>
        </w:tc>
        <w:tc>
          <w:tcPr>
            <w:tcW w:w="54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938D0D" w14:textId="77777777" w:rsidR="00F17BAC" w:rsidRDefault="00F17BAC" w:rsidP="0057354B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hAnsi="Times New Roman" w:cs="Arial Narrow"/>
                <w:color w:val="000000"/>
                <w:sz w:val="18"/>
                <w:szCs w:val="18"/>
              </w:rPr>
              <w:t>ENSINO FUNDAMENTAL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6EF9B" w14:textId="77777777" w:rsidR="00F17BAC" w:rsidRDefault="00F17BAC" w:rsidP="0057354B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2FCE0" w14:textId="77777777" w:rsidR="00F17BAC" w:rsidRDefault="00F17BAC" w:rsidP="0057354B">
            <w:pPr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F17BAC" w14:paraId="7D6677F3" w14:textId="77777777" w:rsidTr="0057354B"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D10C00" w14:textId="77777777" w:rsidR="00F17BAC" w:rsidRDefault="00F17BAC" w:rsidP="0057354B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hAnsi="Times New Roman" w:cs="Arial Narrow"/>
                <w:color w:val="000000"/>
                <w:sz w:val="18"/>
                <w:szCs w:val="18"/>
              </w:rPr>
              <w:t>04.001.12.361.0017.0.000 -</w:t>
            </w:r>
          </w:p>
        </w:tc>
        <w:tc>
          <w:tcPr>
            <w:tcW w:w="54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C64A38" w14:textId="77777777" w:rsidR="00F17BAC" w:rsidRDefault="00F17BAC" w:rsidP="0057354B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hAnsi="Times New Roman" w:cs="Arial Narrow"/>
                <w:color w:val="000000"/>
                <w:sz w:val="18"/>
                <w:szCs w:val="18"/>
              </w:rPr>
              <w:t>PROGRAMA DE ENSINO FUNDAMENTAL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1A279B" w14:textId="77777777" w:rsidR="00F17BAC" w:rsidRDefault="00F17BAC" w:rsidP="0057354B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E0FF2" w14:textId="77777777" w:rsidR="00F17BAC" w:rsidRDefault="00F17BAC" w:rsidP="0057354B">
            <w:pPr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F17BAC" w14:paraId="12DF81DB" w14:textId="77777777" w:rsidTr="0057354B"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149897" w14:textId="77777777" w:rsidR="00F17BAC" w:rsidRDefault="00F17BAC" w:rsidP="0057354B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hAnsi="Times New Roman" w:cs="Arial Narrow"/>
                <w:color w:val="000000"/>
                <w:sz w:val="18"/>
                <w:szCs w:val="18"/>
              </w:rPr>
              <w:t>04.001.12.361.0017.2.009 -</w:t>
            </w:r>
          </w:p>
        </w:tc>
        <w:tc>
          <w:tcPr>
            <w:tcW w:w="54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EC7AD" w14:textId="77777777" w:rsidR="00F17BAC" w:rsidRDefault="00F17BAC" w:rsidP="0057354B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hAnsi="Times New Roman" w:cs="Arial Narrow"/>
                <w:color w:val="000000"/>
                <w:sz w:val="18"/>
                <w:szCs w:val="18"/>
              </w:rPr>
              <w:t>GABINETE DO DIRETOR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F0421" w14:textId="77777777" w:rsidR="00F17BAC" w:rsidRDefault="00F17BAC" w:rsidP="0057354B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E1605" w14:textId="77777777" w:rsidR="00F17BAC" w:rsidRDefault="00F17BAC" w:rsidP="0057354B">
            <w:pPr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F17BAC" w14:paraId="6C8EF40A" w14:textId="77777777" w:rsidTr="0057354B"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857658" w14:textId="77777777" w:rsidR="00F17BAC" w:rsidRDefault="00F17BAC" w:rsidP="0057354B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hAnsi="Times New Roman" w:cs="Arial Narrow"/>
                <w:color w:val="000000"/>
                <w:sz w:val="18"/>
                <w:szCs w:val="18"/>
              </w:rPr>
              <w:t>3.0.00.00.00</w:t>
            </w:r>
          </w:p>
        </w:tc>
        <w:tc>
          <w:tcPr>
            <w:tcW w:w="54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19C1E5" w14:textId="77777777" w:rsidR="00F17BAC" w:rsidRDefault="00F17BAC" w:rsidP="0057354B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hAnsi="Times New Roman" w:cs="Arial Narrow"/>
                <w:color w:val="000000"/>
                <w:sz w:val="18"/>
                <w:szCs w:val="18"/>
              </w:rPr>
              <w:t>DESPESAS CORRENTES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0434F" w14:textId="77777777" w:rsidR="00F17BAC" w:rsidRDefault="00F17BAC" w:rsidP="005735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314B9" w14:textId="77777777" w:rsidR="00F17BAC" w:rsidRDefault="00F17BAC" w:rsidP="0057354B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F17BAC" w14:paraId="7CD2FED8" w14:textId="77777777" w:rsidTr="0057354B"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352722" w14:textId="77777777" w:rsidR="00F17BAC" w:rsidRDefault="00F17BAC" w:rsidP="0057354B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hAnsi="Times New Roman" w:cs="Arial Narrow"/>
                <w:color w:val="000000"/>
                <w:sz w:val="18"/>
                <w:szCs w:val="18"/>
              </w:rPr>
              <w:t>3.1.00.00.00</w:t>
            </w:r>
          </w:p>
        </w:tc>
        <w:tc>
          <w:tcPr>
            <w:tcW w:w="54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2B14CC" w14:textId="77777777" w:rsidR="00F17BAC" w:rsidRDefault="00F17BAC" w:rsidP="0057354B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hAnsi="Times New Roman" w:cs="Arial Narrow"/>
                <w:color w:val="000000"/>
                <w:sz w:val="18"/>
                <w:szCs w:val="18"/>
              </w:rPr>
              <w:t>PESSOAL E ENCARGOS SOCIAIS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C0F5" w14:textId="77777777" w:rsidR="00F17BAC" w:rsidRDefault="00F17BAC" w:rsidP="005735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C5198" w14:textId="77777777" w:rsidR="00F17BAC" w:rsidRDefault="00F17BAC" w:rsidP="0057354B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F17BAC" w14:paraId="627FFED4" w14:textId="77777777" w:rsidTr="0057354B"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7A160" w14:textId="77777777" w:rsidR="00F17BAC" w:rsidRDefault="00F17BAC" w:rsidP="0057354B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hAnsi="Times New Roman" w:cs="Arial Narrow"/>
                <w:color w:val="000000"/>
                <w:sz w:val="18"/>
                <w:szCs w:val="18"/>
              </w:rPr>
              <w:t>3.1.90.00.00</w:t>
            </w:r>
          </w:p>
        </w:tc>
        <w:tc>
          <w:tcPr>
            <w:tcW w:w="54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46B1EB" w14:textId="77777777" w:rsidR="00F17BAC" w:rsidRDefault="00F17BAC" w:rsidP="0057354B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hAnsi="Times New Roman" w:cs="Arial Narrow"/>
                <w:color w:val="000000"/>
                <w:sz w:val="18"/>
                <w:szCs w:val="18"/>
              </w:rPr>
              <w:t>APLICAÇÃO DIRETA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4809A" w14:textId="77777777" w:rsidR="00F17BAC" w:rsidRDefault="00F17BAC" w:rsidP="005735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67414" w14:textId="77777777" w:rsidR="00F17BAC" w:rsidRDefault="00F17BAC" w:rsidP="0057354B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F17BAC" w14:paraId="7045FDCB" w14:textId="77777777" w:rsidTr="0057354B">
        <w:trPr>
          <w:trHeight w:val="292"/>
        </w:trPr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5FE381" w14:textId="77777777" w:rsidR="00F17BAC" w:rsidRDefault="00F17BAC" w:rsidP="0057354B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hAnsi="Times New Roman" w:cs="Arial Narrow"/>
                <w:color w:val="000000"/>
                <w:sz w:val="18"/>
                <w:szCs w:val="18"/>
              </w:rPr>
              <w:t>3.1.90.91.00</w:t>
            </w:r>
          </w:p>
        </w:tc>
        <w:tc>
          <w:tcPr>
            <w:tcW w:w="54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7B98E" w14:textId="77777777" w:rsidR="00F17BAC" w:rsidRDefault="00F17BAC" w:rsidP="0057354B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hAnsi="Times New Roman" w:cs="Arial Narrow"/>
                <w:color w:val="000000"/>
                <w:sz w:val="18"/>
                <w:szCs w:val="18"/>
              </w:rPr>
              <w:t>Sentenças Judiciais...................................................……....………...…: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679CA" w14:textId="77777777" w:rsidR="00F17BAC" w:rsidRDefault="00F17BAC" w:rsidP="0057354B">
            <w:pPr>
              <w:snapToGrid w:val="0"/>
              <w:jc w:val="both"/>
            </w:pPr>
            <w:r>
              <w:rPr>
                <w:color w:val="000000"/>
                <w:sz w:val="18"/>
                <w:szCs w:val="18"/>
              </w:rPr>
              <w:t>1028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B284D" w14:textId="77777777" w:rsidR="00F17BAC" w:rsidRDefault="00F17BAC" w:rsidP="0057354B">
            <w:pPr>
              <w:snapToGrid w:val="0"/>
              <w:jc w:val="right"/>
            </w:pPr>
            <w:r>
              <w:rPr>
                <w:color w:val="000000"/>
                <w:sz w:val="18"/>
                <w:szCs w:val="18"/>
              </w:rPr>
              <w:t>30.000,00</w:t>
            </w:r>
          </w:p>
        </w:tc>
      </w:tr>
      <w:tr w:rsidR="00F17BAC" w14:paraId="5BC64711" w14:textId="77777777" w:rsidTr="0057354B">
        <w:tc>
          <w:tcPr>
            <w:tcW w:w="84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263D32" w14:textId="77777777" w:rsidR="00F17BAC" w:rsidRDefault="00F17BAC" w:rsidP="0057354B">
            <w:pPr>
              <w:snapToGrid w:val="0"/>
              <w:jc w:val="center"/>
            </w:pPr>
            <w:r>
              <w:rPr>
                <w:b/>
                <w:color w:val="000000"/>
                <w:sz w:val="22"/>
                <w:szCs w:val="18"/>
              </w:rPr>
              <w:t>TOTAL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68918" w14:textId="77777777" w:rsidR="00F17BAC" w:rsidRDefault="00F17BAC" w:rsidP="0057354B">
            <w:pPr>
              <w:snapToGrid w:val="0"/>
              <w:jc w:val="right"/>
            </w:pPr>
            <w:r>
              <w:rPr>
                <w:b/>
                <w:color w:val="000000"/>
                <w:sz w:val="18"/>
                <w:szCs w:val="18"/>
              </w:rPr>
              <w:t>30.000,00</w:t>
            </w:r>
          </w:p>
        </w:tc>
      </w:tr>
    </w:tbl>
    <w:p w14:paraId="60A14000" w14:textId="77777777" w:rsidR="00F17BAC" w:rsidRDefault="00F17BAC" w:rsidP="00F17BAC">
      <w:pPr>
        <w:jc w:val="both"/>
      </w:pPr>
    </w:p>
    <w:p w14:paraId="25211E43" w14:textId="77777777" w:rsidR="00F17BAC" w:rsidRDefault="00F17BAC" w:rsidP="00F17BAC">
      <w:pPr>
        <w:jc w:val="right"/>
        <w:rPr>
          <w:i/>
        </w:rPr>
      </w:pPr>
    </w:p>
    <w:p w14:paraId="0292B727" w14:textId="77777777" w:rsidR="00F17BAC" w:rsidRDefault="00F17BAC" w:rsidP="00F17BAC">
      <w:pPr>
        <w:jc w:val="both"/>
      </w:pPr>
      <w:r>
        <w:t>Art.2.º: - Como recurso para abertura do crédito previsto no artigo anterior fica o Executivo Municipal autorizado a utilizar-se dos seguintes:</w:t>
      </w:r>
    </w:p>
    <w:p w14:paraId="5188F93B" w14:textId="77777777" w:rsidR="00F17BAC" w:rsidRDefault="00F17BAC" w:rsidP="00F17BAC">
      <w:pPr>
        <w:jc w:val="both"/>
      </w:pPr>
    </w:p>
    <w:p w14:paraId="0ECE30C5" w14:textId="77777777" w:rsidR="00F17BAC" w:rsidRDefault="00F17BAC" w:rsidP="00F17BAC">
      <w:pPr>
        <w:jc w:val="both"/>
      </w:pPr>
      <w:r>
        <w:t xml:space="preserve">1 – </w:t>
      </w:r>
      <w:r>
        <w:rPr>
          <w:rStyle w:val="Fontepargpadro1"/>
        </w:rPr>
        <w:t xml:space="preserve">R$ </w:t>
      </w:r>
      <w:r>
        <w:t>30.000,00 (Trinta mil reais)</w:t>
      </w:r>
      <w:r>
        <w:rPr>
          <w:rStyle w:val="Fontepargpadro1"/>
        </w:rPr>
        <w:t xml:space="preserve">, </w:t>
      </w:r>
      <w:r>
        <w:rPr>
          <w:rStyle w:val="Fontepargpadro1"/>
          <w:lang w:eastAsia="pt-BR"/>
        </w:rPr>
        <w:t>corresponde a cancelamento de parte e/ou total de dotações abaixo discriminadas constantes do orçamento programa em execução, como segue:</w:t>
      </w:r>
    </w:p>
    <w:p w14:paraId="1731A200" w14:textId="77777777" w:rsidR="00F17BAC" w:rsidRDefault="00F17BAC" w:rsidP="00F17BAC">
      <w:pPr>
        <w:jc w:val="both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266"/>
        <w:gridCol w:w="5526"/>
        <w:gridCol w:w="735"/>
        <w:gridCol w:w="1305"/>
      </w:tblGrid>
      <w:tr w:rsidR="00F17BAC" w14:paraId="6966F6FB" w14:textId="77777777" w:rsidTr="0057354B">
        <w:trPr>
          <w:trHeight w:val="97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20A8D3" w14:textId="77777777" w:rsidR="00F17BAC" w:rsidRDefault="00F17BAC" w:rsidP="0057354B">
            <w:pPr>
              <w:jc w:val="center"/>
            </w:pPr>
            <w:r>
              <w:rPr>
                <w:sz w:val="18"/>
                <w:szCs w:val="18"/>
              </w:rPr>
              <w:lastRenderedPageBreak/>
              <w:t>CÓDIGO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983CB" w14:textId="77777777" w:rsidR="00F17BAC" w:rsidRDefault="00F17BAC" w:rsidP="0057354B">
            <w:pPr>
              <w:jc w:val="center"/>
            </w:pPr>
            <w:r>
              <w:rPr>
                <w:sz w:val="18"/>
                <w:szCs w:val="18"/>
              </w:rPr>
              <w:t>DESCRIÇÃO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41ADC1" w14:textId="77777777" w:rsidR="00F17BAC" w:rsidRDefault="00F17BAC" w:rsidP="0057354B">
            <w:pPr>
              <w:jc w:val="center"/>
            </w:pPr>
            <w:r>
              <w:rPr>
                <w:sz w:val="18"/>
                <w:szCs w:val="18"/>
              </w:rPr>
              <w:t>Fonte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3A8FE" w14:textId="77777777" w:rsidR="00F17BAC" w:rsidRDefault="00F17BAC" w:rsidP="0057354B">
            <w:pPr>
              <w:jc w:val="center"/>
            </w:pPr>
            <w:r>
              <w:rPr>
                <w:sz w:val="18"/>
                <w:szCs w:val="18"/>
              </w:rPr>
              <w:t>Valor</w:t>
            </w:r>
          </w:p>
        </w:tc>
      </w:tr>
      <w:tr w:rsidR="00F17BAC" w14:paraId="5A2462C5" w14:textId="77777777" w:rsidTr="0057354B">
        <w:trPr>
          <w:trHeight w:val="57"/>
        </w:trPr>
        <w:tc>
          <w:tcPr>
            <w:tcW w:w="2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1DEBCD" w14:textId="77777777" w:rsidR="00F17BAC" w:rsidRDefault="00F17BAC" w:rsidP="0057354B">
            <w:pPr>
              <w:jc w:val="both"/>
            </w:pPr>
            <w:proofErr w:type="gramStart"/>
            <w:r>
              <w:rPr>
                <w:sz w:val="18"/>
                <w:szCs w:val="18"/>
              </w:rPr>
              <w:t>04.006.12.361.0017.2.012  -</w:t>
            </w:r>
            <w:proofErr w:type="gramEnd"/>
          </w:p>
        </w:tc>
        <w:tc>
          <w:tcPr>
            <w:tcW w:w="55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EBF189" w14:textId="77777777" w:rsidR="00F17BAC" w:rsidRDefault="00F17BAC" w:rsidP="0057354B">
            <w:pPr>
              <w:jc w:val="both"/>
            </w:pPr>
            <w:r>
              <w:rPr>
                <w:sz w:val="18"/>
                <w:szCs w:val="18"/>
              </w:rPr>
              <w:t>MANUTENÇÃO DO ENSINO FUNDAMENTAL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DFB59" w14:textId="77777777" w:rsidR="00F17BAC" w:rsidRDefault="00F17BAC" w:rsidP="005735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0525C" w14:textId="77777777" w:rsidR="00F17BAC" w:rsidRDefault="00F17BAC" w:rsidP="0057354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17BAC" w14:paraId="3FEFB935" w14:textId="77777777" w:rsidTr="0057354B">
        <w:trPr>
          <w:trHeight w:val="194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E071E" w14:textId="77777777" w:rsidR="00F17BAC" w:rsidRDefault="00F17BAC" w:rsidP="0057354B">
            <w:pPr>
              <w:jc w:val="both"/>
            </w:pPr>
            <w:r>
              <w:rPr>
                <w:rStyle w:val="Fontepargpadro1"/>
                <w:sz w:val="18"/>
                <w:szCs w:val="18"/>
              </w:rPr>
              <w:t>3.1.90.11.00                  59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3E4CA" w14:textId="77777777" w:rsidR="00F17BAC" w:rsidRDefault="00F17BAC" w:rsidP="0057354B">
            <w:pPr>
              <w:jc w:val="both"/>
            </w:pPr>
            <w:r>
              <w:rPr>
                <w:sz w:val="18"/>
                <w:szCs w:val="18"/>
              </w:rPr>
              <w:t>Vencimentos e Vantagens Fixas – Pessoal Civil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CD985" w14:textId="77777777" w:rsidR="00F17BAC" w:rsidRDefault="00F17BAC" w:rsidP="0057354B">
            <w:pPr>
              <w:jc w:val="center"/>
            </w:pPr>
            <w:r>
              <w:rPr>
                <w:sz w:val="18"/>
                <w:szCs w:val="18"/>
              </w:rPr>
              <w:t>1028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1AFBD" w14:textId="77777777" w:rsidR="00F17BAC" w:rsidRDefault="00F17BAC" w:rsidP="0057354B">
            <w:pPr>
              <w:jc w:val="right"/>
            </w:pPr>
            <w:r>
              <w:rPr>
                <w:sz w:val="18"/>
                <w:szCs w:val="18"/>
              </w:rPr>
              <w:t>30.000,00</w:t>
            </w:r>
          </w:p>
        </w:tc>
      </w:tr>
      <w:tr w:rsidR="00F17BAC" w14:paraId="24EDA812" w14:textId="77777777" w:rsidTr="0057354B">
        <w:tc>
          <w:tcPr>
            <w:tcW w:w="8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0EE08" w14:textId="77777777" w:rsidR="00F17BAC" w:rsidRDefault="00F17BAC" w:rsidP="0057354B">
            <w:pPr>
              <w:jc w:val="center"/>
            </w:pPr>
            <w:r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8A98F" w14:textId="77777777" w:rsidR="00F17BAC" w:rsidRDefault="00F17BAC" w:rsidP="0057354B">
            <w:pPr>
              <w:jc w:val="right"/>
            </w:pPr>
            <w:r>
              <w:rPr>
                <w:b/>
                <w:sz w:val="18"/>
                <w:szCs w:val="18"/>
              </w:rPr>
              <w:t>30.000,00</w:t>
            </w:r>
          </w:p>
        </w:tc>
      </w:tr>
    </w:tbl>
    <w:p w14:paraId="4C557B34" w14:textId="77777777" w:rsidR="00F17BAC" w:rsidRDefault="00F17BAC" w:rsidP="00F17BAC">
      <w:pPr>
        <w:jc w:val="both"/>
      </w:pPr>
    </w:p>
    <w:p w14:paraId="06644A5E" w14:textId="77777777" w:rsidR="00F17BAC" w:rsidRDefault="00F17BAC" w:rsidP="00F17BAC">
      <w:pPr>
        <w:jc w:val="both"/>
      </w:pPr>
      <w:r>
        <w:t>Art. 3.º: - Revogadas as disposições em contrário, esta lei entrará em vigor na data de sua publicação.</w:t>
      </w:r>
    </w:p>
    <w:p w14:paraId="5085AEC5" w14:textId="77777777" w:rsidR="00F17BAC" w:rsidRDefault="00F17BAC" w:rsidP="00F17BAC">
      <w:pPr>
        <w:jc w:val="both"/>
      </w:pPr>
    </w:p>
    <w:p w14:paraId="338EA55E" w14:textId="77777777" w:rsidR="00F17BAC" w:rsidRDefault="00F17BAC" w:rsidP="00F17BAC">
      <w:pPr>
        <w:jc w:val="both"/>
      </w:pPr>
      <w:r>
        <w:t>PAÇO MUNICIPAL “PREFEITO ADAIL BOLIVAR ROTHER”, Gabinete do Prefeito, aos sete dias do mês de abril do ano de dois mil e vinte e um.</w:t>
      </w:r>
    </w:p>
    <w:p w14:paraId="026ACCE9" w14:textId="77777777" w:rsidR="00F17BAC" w:rsidRDefault="00F17BAC" w:rsidP="00F17BAC">
      <w:pPr>
        <w:jc w:val="both"/>
      </w:pPr>
    </w:p>
    <w:p w14:paraId="5643BE3E" w14:textId="77777777" w:rsidR="00F17BAC" w:rsidRDefault="00F17BAC" w:rsidP="00F17BAC">
      <w:pPr>
        <w:jc w:val="both"/>
      </w:pPr>
    </w:p>
    <w:p w14:paraId="7FE621D2" w14:textId="77777777" w:rsidR="00F17BAC" w:rsidRDefault="00F17BAC" w:rsidP="00F17BAC">
      <w:pPr>
        <w:jc w:val="both"/>
      </w:pPr>
    </w:p>
    <w:p w14:paraId="3AAC6934" w14:textId="77777777" w:rsidR="00F17BAC" w:rsidRDefault="00F17BAC" w:rsidP="00F17BAC">
      <w:pPr>
        <w:jc w:val="both"/>
      </w:pPr>
    </w:p>
    <w:p w14:paraId="034CC9BC" w14:textId="77777777" w:rsidR="00F17BAC" w:rsidRDefault="00F17BAC" w:rsidP="00F17BAC">
      <w:pPr>
        <w:jc w:val="center"/>
      </w:pPr>
      <w:r>
        <w:t>Luiz Carlos Gil</w:t>
      </w:r>
    </w:p>
    <w:p w14:paraId="5371BED7" w14:textId="1B6A5013" w:rsidR="001A226B" w:rsidRDefault="00F17BAC" w:rsidP="00F17BAC">
      <w:pPr>
        <w:spacing w:after="0" w:line="240" w:lineRule="auto"/>
        <w:rPr>
          <w:rStyle w:val="Fontepargpadro1"/>
          <w:rFonts w:cs="Arial"/>
        </w:rPr>
      </w:pPr>
      <w:r>
        <w:rPr>
          <w:rStyle w:val="Fontepargpadro1"/>
          <w:rFonts w:cs="Arial"/>
        </w:rPr>
        <w:t>PREFEITO MUNICIPAL</w:t>
      </w:r>
    </w:p>
    <w:p w14:paraId="588EBB9F" w14:textId="76C0B0FA" w:rsidR="00F17BAC" w:rsidRDefault="00F17BAC" w:rsidP="00F17BAC">
      <w:pPr>
        <w:spacing w:after="0" w:line="240" w:lineRule="auto"/>
        <w:rPr>
          <w:rStyle w:val="Fontepargpadro1"/>
          <w:rFonts w:cs="Arial"/>
        </w:rPr>
      </w:pPr>
    </w:p>
    <w:p w14:paraId="59526E70" w14:textId="4A63B633" w:rsidR="00F17BAC" w:rsidRDefault="00F17BAC" w:rsidP="00F17BAC">
      <w:pPr>
        <w:spacing w:after="0" w:line="240" w:lineRule="auto"/>
        <w:rPr>
          <w:rStyle w:val="Fontepargpadro1"/>
          <w:rFonts w:cs="Arial"/>
        </w:rPr>
      </w:pPr>
    </w:p>
    <w:p w14:paraId="6E519180" w14:textId="4A47C692" w:rsidR="00F17BAC" w:rsidRDefault="00F17BAC" w:rsidP="00F17BAC">
      <w:pPr>
        <w:spacing w:after="0" w:line="240" w:lineRule="auto"/>
        <w:rPr>
          <w:rStyle w:val="Fontepargpadro1"/>
          <w:rFonts w:cs="Arial"/>
        </w:rPr>
      </w:pPr>
    </w:p>
    <w:p w14:paraId="3E99BE9C" w14:textId="2B322BE8" w:rsidR="00F17BAC" w:rsidRDefault="00F17BAC" w:rsidP="00F17BAC">
      <w:pPr>
        <w:spacing w:after="0" w:line="240" w:lineRule="auto"/>
        <w:rPr>
          <w:rStyle w:val="Fontepargpadro1"/>
          <w:rFonts w:cs="Arial"/>
        </w:rPr>
      </w:pPr>
    </w:p>
    <w:p w14:paraId="3ECB36D4" w14:textId="15032ACD" w:rsidR="00F17BAC" w:rsidRDefault="00F17BAC" w:rsidP="00F17BAC">
      <w:pPr>
        <w:spacing w:after="0" w:line="240" w:lineRule="auto"/>
        <w:rPr>
          <w:rStyle w:val="Fontepargpadro1"/>
          <w:rFonts w:cs="Arial"/>
        </w:rPr>
      </w:pPr>
    </w:p>
    <w:p w14:paraId="358DAE66" w14:textId="1768542D" w:rsidR="00F17BAC" w:rsidRDefault="00F17BAC" w:rsidP="00F17BAC">
      <w:pPr>
        <w:spacing w:after="0" w:line="240" w:lineRule="auto"/>
        <w:rPr>
          <w:rStyle w:val="Fontepargpadro1"/>
          <w:rFonts w:cs="Arial"/>
        </w:rPr>
      </w:pPr>
    </w:p>
    <w:p w14:paraId="18720303" w14:textId="68EA5A90" w:rsidR="00F17BAC" w:rsidRDefault="00F17BAC" w:rsidP="00F17BAC">
      <w:pPr>
        <w:spacing w:after="0" w:line="240" w:lineRule="auto"/>
        <w:rPr>
          <w:rStyle w:val="Fontepargpadro1"/>
          <w:rFonts w:cs="Arial"/>
        </w:rPr>
      </w:pPr>
    </w:p>
    <w:p w14:paraId="01A1234D" w14:textId="1DD40469" w:rsidR="00F17BAC" w:rsidRDefault="00F17BAC" w:rsidP="00F17BAC">
      <w:pPr>
        <w:spacing w:after="0" w:line="240" w:lineRule="auto"/>
        <w:rPr>
          <w:rStyle w:val="Fontepargpadro1"/>
          <w:rFonts w:cs="Arial"/>
        </w:rPr>
      </w:pPr>
    </w:p>
    <w:p w14:paraId="69B9F5E7" w14:textId="1E1B8862" w:rsidR="00F17BAC" w:rsidRDefault="00F17BAC" w:rsidP="00F17BAC">
      <w:pPr>
        <w:spacing w:after="0" w:line="240" w:lineRule="auto"/>
        <w:rPr>
          <w:rStyle w:val="Fontepargpadro1"/>
          <w:rFonts w:cs="Arial"/>
        </w:rPr>
      </w:pPr>
    </w:p>
    <w:p w14:paraId="214BD126" w14:textId="74A36576" w:rsidR="00F17BAC" w:rsidRDefault="00F17BAC" w:rsidP="00F17BAC">
      <w:pPr>
        <w:spacing w:after="0" w:line="240" w:lineRule="auto"/>
        <w:rPr>
          <w:rStyle w:val="Fontepargpadro1"/>
          <w:rFonts w:cs="Arial"/>
        </w:rPr>
      </w:pPr>
    </w:p>
    <w:p w14:paraId="3B7844B9" w14:textId="0FF13391" w:rsidR="00F17BAC" w:rsidRDefault="00F17BAC" w:rsidP="00F17BAC">
      <w:pPr>
        <w:spacing w:after="0" w:line="240" w:lineRule="auto"/>
        <w:rPr>
          <w:rStyle w:val="Fontepargpadro1"/>
          <w:rFonts w:cs="Arial"/>
        </w:rPr>
      </w:pPr>
    </w:p>
    <w:p w14:paraId="33540AA8" w14:textId="3A29A5B9" w:rsidR="00F17BAC" w:rsidRDefault="00F17BAC" w:rsidP="00F17BAC">
      <w:pPr>
        <w:spacing w:after="0" w:line="240" w:lineRule="auto"/>
        <w:rPr>
          <w:rStyle w:val="Fontepargpadro1"/>
          <w:rFonts w:cs="Arial"/>
        </w:rPr>
      </w:pPr>
    </w:p>
    <w:p w14:paraId="6AC78A1D" w14:textId="040A678F" w:rsidR="00F17BAC" w:rsidRDefault="00F17BAC" w:rsidP="00F17BAC">
      <w:pPr>
        <w:spacing w:after="0" w:line="240" w:lineRule="auto"/>
        <w:rPr>
          <w:rStyle w:val="Fontepargpadro1"/>
          <w:rFonts w:cs="Arial"/>
        </w:rPr>
      </w:pPr>
    </w:p>
    <w:p w14:paraId="1E339784" w14:textId="3C487021" w:rsidR="00F17BAC" w:rsidRDefault="00F17BAC" w:rsidP="00F17BAC">
      <w:pPr>
        <w:spacing w:after="0" w:line="240" w:lineRule="auto"/>
        <w:rPr>
          <w:rStyle w:val="Fontepargpadro1"/>
          <w:rFonts w:cs="Arial"/>
        </w:rPr>
      </w:pPr>
    </w:p>
    <w:p w14:paraId="42027F46" w14:textId="74D97FBC" w:rsidR="00F17BAC" w:rsidRDefault="00F17BAC" w:rsidP="00F17BAC">
      <w:pPr>
        <w:spacing w:after="0" w:line="240" w:lineRule="auto"/>
        <w:rPr>
          <w:rStyle w:val="Fontepargpadro1"/>
          <w:rFonts w:cs="Arial"/>
        </w:rPr>
      </w:pPr>
    </w:p>
    <w:p w14:paraId="5706514C" w14:textId="2869B025" w:rsidR="00F17BAC" w:rsidRDefault="00F17BAC" w:rsidP="00F17BAC">
      <w:pPr>
        <w:spacing w:after="0" w:line="240" w:lineRule="auto"/>
        <w:rPr>
          <w:rStyle w:val="Fontepargpadro1"/>
          <w:rFonts w:cs="Arial"/>
        </w:rPr>
      </w:pPr>
    </w:p>
    <w:p w14:paraId="7997459E" w14:textId="3B56B7DC" w:rsidR="00F17BAC" w:rsidRDefault="00F17BAC" w:rsidP="00F17BAC">
      <w:pPr>
        <w:spacing w:after="0" w:line="240" w:lineRule="auto"/>
        <w:rPr>
          <w:rStyle w:val="Fontepargpadro1"/>
          <w:rFonts w:cs="Arial"/>
        </w:rPr>
      </w:pPr>
    </w:p>
    <w:p w14:paraId="08D83756" w14:textId="69CF8B7F" w:rsidR="00F17BAC" w:rsidRDefault="00F17BAC" w:rsidP="00F17BAC">
      <w:pPr>
        <w:spacing w:after="0" w:line="240" w:lineRule="auto"/>
        <w:rPr>
          <w:rStyle w:val="Fontepargpadro1"/>
          <w:rFonts w:cs="Arial"/>
        </w:rPr>
      </w:pPr>
    </w:p>
    <w:p w14:paraId="5A277C40" w14:textId="37D6796B" w:rsidR="00F17BAC" w:rsidRDefault="00F17BAC" w:rsidP="00F17BAC">
      <w:pPr>
        <w:spacing w:after="0" w:line="240" w:lineRule="auto"/>
        <w:rPr>
          <w:rStyle w:val="Fontepargpadro1"/>
          <w:rFonts w:cs="Arial"/>
        </w:rPr>
      </w:pPr>
    </w:p>
    <w:p w14:paraId="39FCD35D" w14:textId="33457A4B" w:rsidR="00F17BAC" w:rsidRDefault="00F17BAC" w:rsidP="00F17BAC">
      <w:pPr>
        <w:spacing w:after="0" w:line="240" w:lineRule="auto"/>
        <w:rPr>
          <w:rStyle w:val="Fontepargpadro1"/>
          <w:rFonts w:cs="Arial"/>
        </w:rPr>
      </w:pPr>
    </w:p>
    <w:p w14:paraId="0B714B1E" w14:textId="145B7666" w:rsidR="00F17BAC" w:rsidRDefault="00F17BAC" w:rsidP="00F17BAC">
      <w:pPr>
        <w:spacing w:after="0" w:line="240" w:lineRule="auto"/>
        <w:rPr>
          <w:rStyle w:val="Fontepargpadro1"/>
          <w:rFonts w:cs="Arial"/>
        </w:rPr>
      </w:pPr>
    </w:p>
    <w:p w14:paraId="13D9D8E3" w14:textId="276227ED" w:rsidR="00F17BAC" w:rsidRDefault="00F17BAC" w:rsidP="00F17BAC">
      <w:pPr>
        <w:spacing w:after="0" w:line="240" w:lineRule="auto"/>
        <w:rPr>
          <w:rStyle w:val="Fontepargpadro1"/>
          <w:rFonts w:cs="Arial"/>
        </w:rPr>
      </w:pPr>
    </w:p>
    <w:p w14:paraId="7BA2700F" w14:textId="21B1DBCC" w:rsidR="00F17BAC" w:rsidRDefault="00F17BAC" w:rsidP="00F17BAC">
      <w:pPr>
        <w:spacing w:after="0" w:line="240" w:lineRule="auto"/>
        <w:rPr>
          <w:rStyle w:val="Fontepargpadro1"/>
          <w:rFonts w:cs="Arial"/>
        </w:rPr>
      </w:pPr>
    </w:p>
    <w:p w14:paraId="3F49EDC3" w14:textId="123324B7" w:rsidR="00F17BAC" w:rsidRDefault="00F17BAC" w:rsidP="00F17BAC">
      <w:pPr>
        <w:spacing w:after="0" w:line="240" w:lineRule="auto"/>
        <w:rPr>
          <w:rStyle w:val="Fontepargpadro1"/>
          <w:rFonts w:cs="Arial"/>
        </w:rPr>
      </w:pPr>
    </w:p>
    <w:p w14:paraId="4F142FE9" w14:textId="547ED6A9" w:rsidR="00F17BAC" w:rsidRDefault="00F17BAC" w:rsidP="00F17BAC">
      <w:pPr>
        <w:spacing w:after="0" w:line="240" w:lineRule="auto"/>
        <w:rPr>
          <w:rStyle w:val="Fontepargpadro1"/>
          <w:rFonts w:cs="Arial"/>
        </w:rPr>
      </w:pPr>
    </w:p>
    <w:p w14:paraId="20FDE325" w14:textId="46FFBC70" w:rsidR="00F17BAC" w:rsidRDefault="00F17BAC" w:rsidP="00F17BAC">
      <w:pPr>
        <w:spacing w:after="0" w:line="240" w:lineRule="auto"/>
        <w:rPr>
          <w:rStyle w:val="Fontepargpadro1"/>
          <w:rFonts w:cs="Arial"/>
        </w:rPr>
      </w:pPr>
    </w:p>
    <w:p w14:paraId="5BECDECA" w14:textId="292BDDE0" w:rsidR="00F17BAC" w:rsidRDefault="00F17BAC" w:rsidP="00F17BAC">
      <w:pPr>
        <w:spacing w:after="0" w:line="240" w:lineRule="auto"/>
        <w:rPr>
          <w:rStyle w:val="Fontepargpadro1"/>
          <w:rFonts w:cs="Arial"/>
        </w:rPr>
      </w:pPr>
    </w:p>
    <w:p w14:paraId="12EBA2D5" w14:textId="74D291A7" w:rsidR="00F17BAC" w:rsidRDefault="00F17BAC" w:rsidP="00F17BAC">
      <w:pPr>
        <w:spacing w:after="0" w:line="240" w:lineRule="auto"/>
        <w:rPr>
          <w:rStyle w:val="Fontepargpadro1"/>
          <w:rFonts w:cs="Arial"/>
        </w:rPr>
      </w:pPr>
    </w:p>
    <w:p w14:paraId="4D2AB06C" w14:textId="79BF09B4" w:rsidR="00F17BAC" w:rsidRDefault="00F17BAC" w:rsidP="00F17BAC">
      <w:pPr>
        <w:spacing w:after="0" w:line="240" w:lineRule="auto"/>
        <w:rPr>
          <w:rStyle w:val="Fontepargpadro1"/>
          <w:rFonts w:cs="Arial"/>
        </w:rPr>
      </w:pPr>
    </w:p>
    <w:p w14:paraId="30E442DD" w14:textId="3FE5F785" w:rsidR="00F17BAC" w:rsidRDefault="00F17BAC" w:rsidP="00F17BAC">
      <w:pPr>
        <w:spacing w:after="0" w:line="240" w:lineRule="auto"/>
        <w:rPr>
          <w:rStyle w:val="Fontepargpadro1"/>
          <w:rFonts w:cs="Arial"/>
        </w:rPr>
      </w:pPr>
    </w:p>
    <w:p w14:paraId="74557DFC" w14:textId="0ECF1021" w:rsidR="00F17BAC" w:rsidRDefault="00F17BAC" w:rsidP="00F17BAC">
      <w:pPr>
        <w:spacing w:after="0" w:line="240" w:lineRule="auto"/>
        <w:rPr>
          <w:rStyle w:val="Fontepargpadro1"/>
          <w:rFonts w:cs="Arial"/>
        </w:rPr>
      </w:pPr>
    </w:p>
    <w:p w14:paraId="38AA84E6" w14:textId="00B94D44" w:rsidR="00F17BAC" w:rsidRDefault="00F17BAC" w:rsidP="00F17BAC">
      <w:pPr>
        <w:spacing w:after="0" w:line="240" w:lineRule="auto"/>
        <w:rPr>
          <w:rStyle w:val="Fontepargpadro1"/>
          <w:rFonts w:cs="Arial"/>
        </w:rPr>
      </w:pPr>
    </w:p>
    <w:p w14:paraId="5FD5D7C8" w14:textId="29C408B2" w:rsidR="00F17BAC" w:rsidRDefault="00F17BAC" w:rsidP="00F17BAC">
      <w:pPr>
        <w:spacing w:after="0" w:line="240" w:lineRule="auto"/>
        <w:rPr>
          <w:rStyle w:val="Fontepargpadro1"/>
          <w:rFonts w:cs="Arial"/>
        </w:rPr>
      </w:pPr>
    </w:p>
    <w:p w14:paraId="24C4A21A" w14:textId="77777777" w:rsidR="00F17BAC" w:rsidRDefault="00F17BAC" w:rsidP="00F17BAC">
      <w:pPr>
        <w:jc w:val="both"/>
      </w:pPr>
      <w:r>
        <w:rPr>
          <w:rStyle w:val="Fontepargpadro1"/>
          <w:b/>
        </w:rPr>
        <w:t>MENSAGEM JUSTIFICATIVA – PROJETO 24/2021.</w:t>
      </w:r>
    </w:p>
    <w:p w14:paraId="268B89DA" w14:textId="77777777" w:rsidR="00F17BAC" w:rsidRDefault="00F17BAC" w:rsidP="00F17BAC">
      <w:pPr>
        <w:jc w:val="both"/>
        <w:rPr>
          <w:b/>
        </w:rPr>
      </w:pPr>
    </w:p>
    <w:p w14:paraId="523431D5" w14:textId="77777777" w:rsidR="00F17BAC" w:rsidRDefault="00F17BAC" w:rsidP="00F17BAC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SENHORES VEREADORES:</w:t>
      </w:r>
    </w:p>
    <w:p w14:paraId="376896B7" w14:textId="77777777" w:rsidR="00F17BAC" w:rsidRDefault="00F17BAC" w:rsidP="00F17BAC">
      <w:pPr>
        <w:jc w:val="both"/>
        <w:rPr>
          <w:b/>
        </w:rPr>
      </w:pPr>
    </w:p>
    <w:p w14:paraId="426AB842" w14:textId="77777777" w:rsidR="00F17BAC" w:rsidRDefault="00F17BAC" w:rsidP="00F17BAC">
      <w:pPr>
        <w:jc w:val="both"/>
      </w:pPr>
      <w:r>
        <w:rPr>
          <w:rStyle w:val="Fontepargpadro1"/>
          <w:b/>
        </w:rPr>
        <w:tab/>
      </w:r>
      <w:r>
        <w:rPr>
          <w:rStyle w:val="Fontepargpadro1"/>
          <w:b/>
        </w:rPr>
        <w:tab/>
      </w:r>
      <w:r>
        <w:rPr>
          <w:rStyle w:val="Fontepargpadro1"/>
          <w:b/>
        </w:rPr>
        <w:tab/>
      </w:r>
      <w:r>
        <w:t>SENHORA PRESIDENTE:</w:t>
      </w:r>
    </w:p>
    <w:p w14:paraId="132B8449" w14:textId="77777777" w:rsidR="00F17BAC" w:rsidRDefault="00F17BAC" w:rsidP="00F17BAC">
      <w:pPr>
        <w:jc w:val="both"/>
      </w:pPr>
    </w:p>
    <w:p w14:paraId="077EA2DD" w14:textId="77777777" w:rsidR="00F17BAC" w:rsidRDefault="00F17BAC" w:rsidP="00F17BAC">
      <w:pPr>
        <w:spacing w:line="360" w:lineRule="auto"/>
        <w:ind w:firstLine="2268"/>
        <w:jc w:val="both"/>
      </w:pPr>
      <w:r>
        <w:rPr>
          <w:rStyle w:val="Fontepargpadro1"/>
        </w:rPr>
        <w:t xml:space="preserve">Em anexo, estamos encaminhando o incluso Projeto de Lei, para que seja apreciado e votado em </w:t>
      </w:r>
      <w:r>
        <w:rPr>
          <w:rStyle w:val="Fontepargpadro1"/>
          <w:b/>
        </w:rPr>
        <w:t>REGIME DE URGÊNCIA</w:t>
      </w:r>
      <w:r>
        <w:rPr>
          <w:rStyle w:val="Fontepargpadro1"/>
        </w:rPr>
        <w:t>.</w:t>
      </w:r>
    </w:p>
    <w:p w14:paraId="203AB08F" w14:textId="77777777" w:rsidR="00F17BAC" w:rsidRDefault="00F17BAC" w:rsidP="00F17BAC">
      <w:pPr>
        <w:spacing w:line="360" w:lineRule="auto"/>
        <w:ind w:firstLine="2268"/>
        <w:jc w:val="both"/>
      </w:pPr>
      <w:r>
        <w:t>Trata-se de Créditos Adicional Especial, para atender dotações com fontes específicas, não constante no orçamento vigente. O caso em específico, trata do pagamento de possíveis passivos que podem ser originados por ações judiciais de servidores municipais do Departamento de Educação.</w:t>
      </w:r>
    </w:p>
    <w:p w14:paraId="0694213D" w14:textId="77777777" w:rsidR="00F17BAC" w:rsidRDefault="00F17BAC" w:rsidP="00F17BAC">
      <w:pPr>
        <w:pStyle w:val="Default"/>
        <w:spacing w:line="360" w:lineRule="auto"/>
        <w:ind w:firstLine="2268"/>
        <w:jc w:val="both"/>
      </w:pPr>
      <w:r>
        <w:t>Destaca-se que tal abertura de dotação tem a finalidade de se antecipar a possíveis execuções que podem ocorrer devido a existência de processos judiciais, evitando assim, outros possíveis problemas, como o sequestro de valores das contas públicas.</w:t>
      </w:r>
    </w:p>
    <w:p w14:paraId="7BCBD8FA" w14:textId="77777777" w:rsidR="00F17BAC" w:rsidRDefault="00F17BAC" w:rsidP="00F17BAC">
      <w:pPr>
        <w:spacing w:line="360" w:lineRule="auto"/>
        <w:ind w:firstLine="2268"/>
        <w:jc w:val="both"/>
      </w:pPr>
      <w:r>
        <w:t>Portanto, estamos solicitando dos Senhores Vereadores a especial colaboração na aprovação do Projeto, para que possamos promover o replanejamento e poder efetuar as aplicações dos recursos com mais eficiência.</w:t>
      </w:r>
    </w:p>
    <w:p w14:paraId="564FFB62" w14:textId="77777777" w:rsidR="00F17BAC" w:rsidRDefault="00F17BAC" w:rsidP="00F17BAC">
      <w:pPr>
        <w:jc w:val="both"/>
      </w:pPr>
    </w:p>
    <w:p w14:paraId="556BD583" w14:textId="77777777" w:rsidR="00F17BAC" w:rsidRDefault="00F17BAC" w:rsidP="00F17BAC">
      <w:pPr>
        <w:jc w:val="both"/>
      </w:pPr>
    </w:p>
    <w:p w14:paraId="24EAE68C" w14:textId="77777777" w:rsidR="00F17BAC" w:rsidRDefault="00F17BAC" w:rsidP="00F17BAC">
      <w:pPr>
        <w:jc w:val="both"/>
      </w:pPr>
    </w:p>
    <w:p w14:paraId="629B482C" w14:textId="77777777" w:rsidR="00F17BAC" w:rsidRDefault="00F17BAC" w:rsidP="00F17BAC">
      <w:pPr>
        <w:jc w:val="both"/>
      </w:pPr>
    </w:p>
    <w:p w14:paraId="7A2CAC7A" w14:textId="77777777" w:rsidR="00F17BAC" w:rsidRDefault="00F17BAC" w:rsidP="00F17BAC">
      <w:pPr>
        <w:jc w:val="center"/>
      </w:pPr>
      <w:r>
        <w:t>Luiz Carlos Gil</w:t>
      </w:r>
    </w:p>
    <w:p w14:paraId="608E6F53" w14:textId="77777777" w:rsidR="00F17BAC" w:rsidRPr="00F97502" w:rsidRDefault="00F17BAC" w:rsidP="00F17BAC">
      <w:pPr>
        <w:spacing w:after="0" w:line="240" w:lineRule="auto"/>
      </w:pPr>
    </w:p>
    <w:p w14:paraId="4DB31AA4" w14:textId="77777777" w:rsidR="001A226B" w:rsidRPr="00F97502" w:rsidRDefault="001A226B" w:rsidP="001A226B"/>
    <w:p w14:paraId="6B11EBEE" w14:textId="77777777" w:rsidR="00A6753B" w:rsidRDefault="00A6753B"/>
    <w:sectPr w:rsidR="00A675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16E0C5" w14:textId="77777777" w:rsidR="007B02A9" w:rsidRDefault="007B02A9">
      <w:pPr>
        <w:spacing w:after="0" w:line="240" w:lineRule="auto"/>
      </w:pPr>
      <w:r>
        <w:separator/>
      </w:r>
    </w:p>
  </w:endnote>
  <w:endnote w:type="continuationSeparator" w:id="0">
    <w:p w14:paraId="169A3751" w14:textId="77777777" w:rsidR="007B02A9" w:rsidRDefault="007B0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915867" w14:textId="77777777" w:rsidR="002452FC" w:rsidRDefault="007B02A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138EA9" w14:textId="77777777" w:rsidR="002452FC" w:rsidRDefault="007B02A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8C9284" w14:textId="77777777" w:rsidR="002452FC" w:rsidRDefault="007B02A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EFB75D" w14:textId="77777777" w:rsidR="007B02A9" w:rsidRDefault="007B02A9">
      <w:pPr>
        <w:spacing w:after="0" w:line="240" w:lineRule="auto"/>
      </w:pPr>
      <w:r>
        <w:separator/>
      </w:r>
    </w:p>
  </w:footnote>
  <w:footnote w:type="continuationSeparator" w:id="0">
    <w:p w14:paraId="21527EF3" w14:textId="77777777" w:rsidR="007B02A9" w:rsidRDefault="007B02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881C7E" w14:textId="77777777" w:rsidR="002452FC" w:rsidRDefault="007B02A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E861D4" w14:textId="77777777" w:rsidR="00A569B0" w:rsidRPr="00DC3C65" w:rsidRDefault="00F17BAC" w:rsidP="002452FC">
    <w:pPr>
      <w:tabs>
        <w:tab w:val="center" w:pos="4252"/>
        <w:tab w:val="right" w:pos="8504"/>
      </w:tabs>
      <w:ind w:firstLine="2124"/>
      <w:contextualSpacing/>
      <w:rPr>
        <w:rFonts w:ascii="Bookman Old Style" w:eastAsia="Batang" w:hAnsi="Bookman Old Style"/>
        <w:b/>
        <w:sz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270DCAF" wp14:editId="7ECF0F12">
          <wp:simplePos x="0" y="0"/>
          <wp:positionH relativeFrom="column">
            <wp:posOffset>9525</wp:posOffset>
          </wp:positionH>
          <wp:positionV relativeFrom="paragraph">
            <wp:posOffset>2063750</wp:posOffset>
          </wp:positionV>
          <wp:extent cx="5397500" cy="418084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418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8821C26" wp14:editId="627ECC52">
          <wp:simplePos x="0" y="0"/>
          <wp:positionH relativeFrom="column">
            <wp:posOffset>76200</wp:posOffset>
          </wp:positionH>
          <wp:positionV relativeFrom="paragraph">
            <wp:posOffset>-140970</wp:posOffset>
          </wp:positionV>
          <wp:extent cx="1202690" cy="94107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690" cy="941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3C65">
      <w:rPr>
        <w:rFonts w:ascii="Bookman Old Style" w:eastAsia="Batang" w:hAnsi="Bookman Old Style"/>
        <w:b/>
        <w:sz w:val="28"/>
      </w:rPr>
      <w:t>CÂMARA DE VEREADORES DE IVAIPORÃ</w:t>
    </w:r>
  </w:p>
  <w:p w14:paraId="4AFDAF7F" w14:textId="77777777" w:rsidR="00A569B0" w:rsidRPr="00DC3C65" w:rsidRDefault="00F17BAC" w:rsidP="002452FC">
    <w:pPr>
      <w:tabs>
        <w:tab w:val="left" w:pos="3360"/>
        <w:tab w:val="center" w:pos="4252"/>
        <w:tab w:val="center" w:pos="4844"/>
        <w:tab w:val="right" w:pos="8504"/>
      </w:tabs>
      <w:ind w:firstLine="851"/>
      <w:contextualSpacing/>
      <w:rPr>
        <w:rFonts w:ascii="Arial" w:hAnsi="Arial"/>
        <w:b/>
      </w:rPr>
    </w:pPr>
    <w:r w:rsidRPr="00DC3C65">
      <w:rPr>
        <w:b/>
      </w:rPr>
      <w:tab/>
    </w:r>
    <w:r w:rsidRPr="00DC3C65">
      <w:rPr>
        <w:b/>
      </w:rPr>
      <w:tab/>
      <w:t xml:space="preserve">                     Estado do Paraná</w:t>
    </w:r>
  </w:p>
  <w:p w14:paraId="01427ECC" w14:textId="77777777" w:rsidR="00A569B0" w:rsidRPr="00DC3C65" w:rsidRDefault="00F17BAC" w:rsidP="002452FC">
    <w:pPr>
      <w:tabs>
        <w:tab w:val="center" w:pos="4252"/>
        <w:tab w:val="right" w:pos="8504"/>
      </w:tabs>
      <w:ind w:firstLine="851"/>
      <w:contextualSpacing/>
      <w:jc w:val="center"/>
      <w:rPr>
        <w:b/>
      </w:rPr>
    </w:pPr>
    <w:r w:rsidRPr="00DC3C65">
      <w:rPr>
        <w:b/>
        <w:sz w:val="24"/>
      </w:rPr>
      <w:t xml:space="preserve">                 </w:t>
    </w:r>
    <w:r w:rsidRPr="00DC3C65">
      <w:rPr>
        <w:b/>
      </w:rPr>
      <w:t>CNPJ: 77774578/0001-20</w:t>
    </w:r>
  </w:p>
  <w:p w14:paraId="6F07128D" w14:textId="77777777" w:rsidR="00A569B0" w:rsidRPr="00DC3C65" w:rsidRDefault="00F17BAC" w:rsidP="002452FC">
    <w:pPr>
      <w:spacing w:after="200"/>
      <w:ind w:firstLine="851"/>
      <w:contextualSpacing/>
      <w:jc w:val="both"/>
      <w:rPr>
        <w:b/>
        <w:sz w:val="18"/>
      </w:rPr>
    </w:pPr>
    <w:r w:rsidRPr="00DC3C65">
      <w:rPr>
        <w:b/>
        <w:sz w:val="18"/>
      </w:rPr>
      <w:t xml:space="preserve">                                              Praça dos Três Poderes s/nº – CEP: 86870-000 </w:t>
    </w:r>
    <w:hyperlink r:id="rId3" w:history="1">
      <w:r w:rsidRPr="00DC3C65">
        <w:rPr>
          <w:b/>
          <w:color w:val="0000FF"/>
          <w:sz w:val="18"/>
          <w:u w:val="single"/>
        </w:rPr>
        <w:t>camaraivp@hotmail.com</w:t>
      </w:r>
    </w:hyperlink>
  </w:p>
  <w:p w14:paraId="7D5F9F22" w14:textId="77777777" w:rsidR="00A569B0" w:rsidRDefault="007B02A9">
    <w:pPr>
      <w:pStyle w:val="Cabealho"/>
    </w:pPr>
  </w:p>
  <w:p w14:paraId="5868E717" w14:textId="77777777" w:rsidR="00A569B0" w:rsidRDefault="007B02A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1BB3CF" w14:textId="77777777" w:rsidR="002452FC" w:rsidRDefault="007B02A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6B"/>
    <w:rsid w:val="001A226B"/>
    <w:rsid w:val="003A4EA0"/>
    <w:rsid w:val="007B02A9"/>
    <w:rsid w:val="00A6753B"/>
    <w:rsid w:val="00F1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ECB83F"/>
  <w15:chartTrackingRefBased/>
  <w15:docId w15:val="{80965F5A-37ED-4B62-8527-968BF27ED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22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226B"/>
    <w:rPr>
      <w:rFonts w:ascii="Times New Roman" w:eastAsia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1A22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226B"/>
    <w:rPr>
      <w:rFonts w:ascii="Times New Roman" w:eastAsia="Times New Roman" w:hAnsi="Times New Roman" w:cs="Times New Roman"/>
      <w:sz w:val="20"/>
      <w:szCs w:val="20"/>
    </w:rPr>
  </w:style>
  <w:style w:type="character" w:customStyle="1" w:styleId="Fontepargpadro1">
    <w:name w:val="Fonte parág. padrão1"/>
    <w:rsid w:val="00F17BAC"/>
  </w:style>
  <w:style w:type="paragraph" w:customStyle="1" w:styleId="Standard">
    <w:name w:val="Standard"/>
    <w:rsid w:val="00F17BAC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Default">
    <w:name w:val="Default"/>
    <w:rsid w:val="00F17BA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autoSpaceDE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ivp@hot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456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Camara-032</dc:creator>
  <cp:keywords/>
  <dc:description/>
  <cp:lastModifiedBy>Usuario</cp:lastModifiedBy>
  <cp:revision>2</cp:revision>
  <dcterms:created xsi:type="dcterms:W3CDTF">2023-09-20T12:42:00Z</dcterms:created>
  <dcterms:modified xsi:type="dcterms:W3CDTF">2023-09-20T12:42:00Z</dcterms:modified>
</cp:coreProperties>
</file>